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1"/>
        <w:gridCol w:w="1945"/>
        <w:gridCol w:w="1836"/>
        <w:gridCol w:w="1804"/>
        <w:gridCol w:w="1736"/>
        <w:gridCol w:w="1584"/>
      </w:tblGrid>
      <w:tr w:rsidR="00C37DB3" w14:paraId="3AA6B4D4" w14:textId="77777777" w:rsidTr="00E3766C">
        <w:tc>
          <w:tcPr>
            <w:tcW w:w="10456" w:type="dxa"/>
            <w:gridSpan w:val="6"/>
            <w:shd w:val="clear" w:color="auto" w:fill="5B9BD5" w:themeFill="accent1"/>
            <w:vAlign w:val="center"/>
          </w:tcPr>
          <w:p w14:paraId="3F8D7791" w14:textId="77777777" w:rsidR="00C37DB3" w:rsidRPr="002B3207" w:rsidRDefault="00C37DB3" w:rsidP="00E3766C">
            <w:pPr>
              <w:jc w:val="center"/>
              <w:rPr>
                <w:b/>
                <w:sz w:val="28"/>
                <w:szCs w:val="28"/>
              </w:rPr>
            </w:pPr>
            <w:r w:rsidRPr="002B3207">
              <w:rPr>
                <w:b/>
                <w:sz w:val="28"/>
                <w:szCs w:val="28"/>
              </w:rPr>
              <w:t>Ashcombe Primary School DT Curriculum Coverage</w:t>
            </w:r>
          </w:p>
          <w:p w14:paraId="3130DD4E" w14:textId="77777777" w:rsidR="00C37DB3" w:rsidRPr="0032676A" w:rsidRDefault="00E3766C" w:rsidP="00E376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(annot</w:t>
            </w:r>
            <w:r w:rsidR="002B3207">
              <w:rPr>
                <w:sz w:val="28"/>
                <w:szCs w:val="28"/>
              </w:rPr>
              <w:t>ated with KMAT curriculum milest</w:t>
            </w:r>
            <w:r>
              <w:rPr>
                <w:sz w:val="28"/>
                <w:szCs w:val="28"/>
              </w:rPr>
              <w:t>ones in blue</w:t>
            </w:r>
            <w:r w:rsidR="002B3207">
              <w:rPr>
                <w:sz w:val="28"/>
                <w:szCs w:val="28"/>
              </w:rPr>
              <w:t xml:space="preserve"> which must be covered</w:t>
            </w:r>
            <w:r>
              <w:rPr>
                <w:sz w:val="28"/>
                <w:szCs w:val="28"/>
              </w:rPr>
              <w:t>)</w:t>
            </w:r>
          </w:p>
        </w:tc>
      </w:tr>
      <w:tr w:rsidR="002B3207" w14:paraId="307DD13E" w14:textId="77777777" w:rsidTr="002B3207">
        <w:trPr>
          <w:trHeight w:val="348"/>
        </w:trPr>
        <w:tc>
          <w:tcPr>
            <w:tcW w:w="1266" w:type="dxa"/>
            <w:shd w:val="clear" w:color="auto" w:fill="5B9BD5" w:themeFill="accent1"/>
            <w:vAlign w:val="center"/>
          </w:tcPr>
          <w:p w14:paraId="28740B66" w14:textId="77777777" w:rsidR="00C37DB3" w:rsidRPr="0032676A" w:rsidRDefault="00C37DB3" w:rsidP="0032676A">
            <w:pPr>
              <w:jc w:val="center"/>
              <w:rPr>
                <w:b/>
              </w:rPr>
            </w:pPr>
          </w:p>
        </w:tc>
        <w:tc>
          <w:tcPr>
            <w:tcW w:w="2013" w:type="dxa"/>
            <w:shd w:val="clear" w:color="auto" w:fill="5B9BD5" w:themeFill="accent1"/>
            <w:vAlign w:val="center"/>
          </w:tcPr>
          <w:p w14:paraId="06E60E7E" w14:textId="77777777" w:rsidR="00C37DB3" w:rsidRPr="000912E8" w:rsidRDefault="00C37DB3" w:rsidP="0032676A">
            <w:pPr>
              <w:jc w:val="center"/>
              <w:rPr>
                <w:b/>
                <w:sz w:val="28"/>
                <w:szCs w:val="28"/>
              </w:rPr>
            </w:pPr>
            <w:r w:rsidRPr="000912E8">
              <w:rPr>
                <w:b/>
                <w:sz w:val="28"/>
                <w:szCs w:val="28"/>
              </w:rPr>
              <w:t>Mechanisms</w:t>
            </w:r>
          </w:p>
        </w:tc>
        <w:tc>
          <w:tcPr>
            <w:tcW w:w="1912" w:type="dxa"/>
            <w:shd w:val="clear" w:color="auto" w:fill="5B9BD5" w:themeFill="accent1"/>
            <w:vAlign w:val="center"/>
          </w:tcPr>
          <w:p w14:paraId="42C6A15C" w14:textId="77777777" w:rsidR="00C37DB3" w:rsidRPr="000912E8" w:rsidRDefault="00C37DB3" w:rsidP="0032676A">
            <w:pPr>
              <w:jc w:val="center"/>
              <w:rPr>
                <w:b/>
                <w:sz w:val="28"/>
                <w:szCs w:val="28"/>
              </w:rPr>
            </w:pPr>
            <w:r w:rsidRPr="000912E8">
              <w:rPr>
                <w:b/>
                <w:sz w:val="28"/>
                <w:szCs w:val="28"/>
              </w:rPr>
              <w:t>Structures</w:t>
            </w:r>
          </w:p>
        </w:tc>
        <w:tc>
          <w:tcPr>
            <w:tcW w:w="1889" w:type="dxa"/>
            <w:shd w:val="clear" w:color="auto" w:fill="5B9BD5" w:themeFill="accent1"/>
            <w:vAlign w:val="center"/>
          </w:tcPr>
          <w:p w14:paraId="592918FE" w14:textId="77777777" w:rsidR="00C37DB3" w:rsidRPr="000912E8" w:rsidRDefault="00C37DB3" w:rsidP="0032676A">
            <w:pPr>
              <w:jc w:val="center"/>
              <w:rPr>
                <w:b/>
                <w:sz w:val="28"/>
                <w:szCs w:val="28"/>
              </w:rPr>
            </w:pPr>
            <w:r w:rsidRPr="000912E8">
              <w:rPr>
                <w:b/>
                <w:sz w:val="28"/>
                <w:szCs w:val="28"/>
              </w:rPr>
              <w:t>Textiles</w:t>
            </w:r>
          </w:p>
        </w:tc>
        <w:tc>
          <w:tcPr>
            <w:tcW w:w="1827" w:type="dxa"/>
            <w:shd w:val="clear" w:color="auto" w:fill="5B9BD5" w:themeFill="accent1"/>
            <w:vAlign w:val="center"/>
          </w:tcPr>
          <w:p w14:paraId="18B0A88F" w14:textId="77777777" w:rsidR="00C37DB3" w:rsidRPr="000912E8" w:rsidRDefault="00C37DB3" w:rsidP="0032676A">
            <w:pPr>
              <w:jc w:val="center"/>
              <w:rPr>
                <w:b/>
                <w:sz w:val="28"/>
                <w:szCs w:val="28"/>
              </w:rPr>
            </w:pPr>
            <w:r w:rsidRPr="000912E8">
              <w:rPr>
                <w:b/>
                <w:sz w:val="28"/>
                <w:szCs w:val="28"/>
              </w:rPr>
              <w:t>Electrical Systems</w:t>
            </w:r>
          </w:p>
        </w:tc>
        <w:tc>
          <w:tcPr>
            <w:tcW w:w="1549" w:type="dxa"/>
            <w:shd w:val="clear" w:color="auto" w:fill="5B9BD5" w:themeFill="accent1"/>
          </w:tcPr>
          <w:p w14:paraId="4C3F3916" w14:textId="77777777" w:rsidR="00C37DB3" w:rsidRPr="000912E8" w:rsidRDefault="00C37DB3" w:rsidP="0032676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Food Technology</w:t>
            </w:r>
          </w:p>
        </w:tc>
      </w:tr>
      <w:tr w:rsidR="00C37DB3" w14:paraId="5170E499" w14:textId="77777777" w:rsidTr="00C37DB3">
        <w:trPr>
          <w:trHeight w:val="347"/>
        </w:trPr>
        <w:tc>
          <w:tcPr>
            <w:tcW w:w="1266" w:type="dxa"/>
            <w:vAlign w:val="center"/>
          </w:tcPr>
          <w:p w14:paraId="65D0FF9A" w14:textId="77777777" w:rsidR="00C37DB3" w:rsidRPr="00236D81" w:rsidRDefault="00C37DB3" w:rsidP="00C37DB3">
            <w:pPr>
              <w:jc w:val="center"/>
              <w:rPr>
                <w:b/>
                <w:sz w:val="28"/>
                <w:szCs w:val="28"/>
              </w:rPr>
            </w:pPr>
          </w:p>
          <w:p w14:paraId="1DEAAD1C" w14:textId="77777777" w:rsidR="00C37DB3" w:rsidRPr="00236D81" w:rsidRDefault="00C37DB3" w:rsidP="00C37DB3">
            <w:pPr>
              <w:jc w:val="center"/>
              <w:rPr>
                <w:b/>
                <w:sz w:val="28"/>
                <w:szCs w:val="28"/>
              </w:rPr>
            </w:pPr>
            <w:r w:rsidRPr="00236D81">
              <w:rPr>
                <w:b/>
                <w:sz w:val="28"/>
                <w:szCs w:val="28"/>
              </w:rPr>
              <w:t>Foundation</w:t>
            </w:r>
          </w:p>
          <w:p w14:paraId="4EFFCFCE" w14:textId="77777777" w:rsidR="00C37DB3" w:rsidRPr="00236D81" w:rsidRDefault="00C37DB3" w:rsidP="00C37DB3">
            <w:pPr>
              <w:jc w:val="center"/>
              <w:rPr>
                <w:b/>
                <w:sz w:val="28"/>
                <w:szCs w:val="28"/>
              </w:rPr>
            </w:pPr>
            <w:r w:rsidRPr="00236D81">
              <w:rPr>
                <w:b/>
                <w:sz w:val="28"/>
                <w:szCs w:val="28"/>
              </w:rPr>
              <w:t>Stage</w:t>
            </w:r>
          </w:p>
          <w:p w14:paraId="46D3FA5C" w14:textId="77777777" w:rsidR="00C37DB3" w:rsidRPr="00236D81" w:rsidRDefault="00C37DB3" w:rsidP="00C37DB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13" w:type="dxa"/>
          </w:tcPr>
          <w:p w14:paraId="4D38842C" w14:textId="77777777" w:rsidR="00C37DB3" w:rsidRPr="00236D81" w:rsidRDefault="009071DC" w:rsidP="00C37DB3">
            <w:pPr>
              <w:jc w:val="center"/>
              <w:rPr>
                <w:b/>
                <w:sz w:val="26"/>
                <w:szCs w:val="26"/>
              </w:rPr>
            </w:pPr>
            <w:r w:rsidRPr="00236D81">
              <w:rPr>
                <w:b/>
                <w:sz w:val="26"/>
                <w:szCs w:val="26"/>
              </w:rPr>
              <w:t>Wheels &amp; Axle</w:t>
            </w:r>
            <w:r w:rsidR="00C37DB3" w:rsidRPr="00236D81">
              <w:rPr>
                <w:b/>
                <w:sz w:val="26"/>
                <w:szCs w:val="26"/>
              </w:rPr>
              <w:t>s</w:t>
            </w:r>
          </w:p>
        </w:tc>
        <w:tc>
          <w:tcPr>
            <w:tcW w:w="1912" w:type="dxa"/>
          </w:tcPr>
          <w:p w14:paraId="0C336348" w14:textId="77777777" w:rsidR="00C37DB3" w:rsidRPr="00236D81" w:rsidRDefault="00C37DB3" w:rsidP="00C37DB3">
            <w:pPr>
              <w:jc w:val="center"/>
              <w:rPr>
                <w:b/>
                <w:sz w:val="26"/>
                <w:szCs w:val="26"/>
              </w:rPr>
            </w:pPr>
            <w:r w:rsidRPr="00236D81">
              <w:rPr>
                <w:b/>
                <w:sz w:val="26"/>
                <w:szCs w:val="26"/>
              </w:rPr>
              <w:t>Simple Structure</w:t>
            </w:r>
          </w:p>
        </w:tc>
        <w:tc>
          <w:tcPr>
            <w:tcW w:w="1889" w:type="dxa"/>
          </w:tcPr>
          <w:p w14:paraId="2A7465B9" w14:textId="77777777" w:rsidR="00C37DB3" w:rsidRPr="00236D81" w:rsidRDefault="00C37DB3" w:rsidP="00C37DB3">
            <w:pPr>
              <w:jc w:val="center"/>
              <w:rPr>
                <w:b/>
                <w:sz w:val="26"/>
                <w:szCs w:val="26"/>
              </w:rPr>
            </w:pPr>
            <w:r w:rsidRPr="00236D81">
              <w:rPr>
                <w:b/>
                <w:sz w:val="26"/>
                <w:szCs w:val="26"/>
              </w:rPr>
              <w:t>Joining Fabrics</w:t>
            </w:r>
          </w:p>
        </w:tc>
        <w:tc>
          <w:tcPr>
            <w:tcW w:w="1827" w:type="dxa"/>
          </w:tcPr>
          <w:p w14:paraId="4E6F3642" w14:textId="77777777" w:rsidR="00C37DB3" w:rsidRPr="00236D81" w:rsidRDefault="00C37DB3" w:rsidP="00C37DB3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49" w:type="dxa"/>
            <w:vAlign w:val="center"/>
          </w:tcPr>
          <w:p w14:paraId="1B8169D4" w14:textId="77777777" w:rsidR="00C37DB3" w:rsidRPr="00E3766C" w:rsidRDefault="00C37DB3" w:rsidP="00C37DB3">
            <w:pPr>
              <w:jc w:val="center"/>
              <w:rPr>
                <w:b/>
                <w:sz w:val="20"/>
                <w:szCs w:val="28"/>
              </w:rPr>
            </w:pPr>
            <w:r w:rsidRPr="00E3766C">
              <w:rPr>
                <w:b/>
                <w:sz w:val="20"/>
                <w:szCs w:val="28"/>
              </w:rPr>
              <w:t>Fruit salad</w:t>
            </w:r>
          </w:p>
          <w:p w14:paraId="4EC5BA6A" w14:textId="77777777" w:rsidR="00C37DB3" w:rsidRPr="00E3766C" w:rsidRDefault="00C37DB3" w:rsidP="00C37DB3">
            <w:pPr>
              <w:jc w:val="center"/>
              <w:rPr>
                <w:b/>
                <w:sz w:val="20"/>
                <w:szCs w:val="28"/>
              </w:rPr>
            </w:pPr>
          </w:p>
          <w:p w14:paraId="128D4A87" w14:textId="77777777" w:rsidR="00C37DB3" w:rsidRPr="00C37DB3" w:rsidRDefault="00C37DB3" w:rsidP="00C37DB3">
            <w:pPr>
              <w:jc w:val="center"/>
              <w:rPr>
                <w:sz w:val="20"/>
                <w:szCs w:val="28"/>
              </w:rPr>
            </w:pPr>
            <w:r w:rsidRPr="00E3766C">
              <w:rPr>
                <w:b/>
                <w:sz w:val="20"/>
                <w:szCs w:val="28"/>
              </w:rPr>
              <w:t>Layered pudding (trifle)</w:t>
            </w:r>
          </w:p>
        </w:tc>
      </w:tr>
      <w:tr w:rsidR="00C37DB3" w14:paraId="41B1399B" w14:textId="77777777" w:rsidTr="00C37DB3">
        <w:trPr>
          <w:trHeight w:val="347"/>
        </w:trPr>
        <w:tc>
          <w:tcPr>
            <w:tcW w:w="1266" w:type="dxa"/>
            <w:vAlign w:val="center"/>
          </w:tcPr>
          <w:p w14:paraId="72FEAD53" w14:textId="77777777" w:rsidR="00C37DB3" w:rsidRPr="00236D81" w:rsidRDefault="00C37DB3" w:rsidP="00C37DB3">
            <w:pPr>
              <w:jc w:val="center"/>
              <w:rPr>
                <w:b/>
                <w:sz w:val="28"/>
                <w:szCs w:val="28"/>
              </w:rPr>
            </w:pPr>
          </w:p>
          <w:p w14:paraId="2F4C5100" w14:textId="77777777" w:rsidR="00C37DB3" w:rsidRPr="00236D81" w:rsidRDefault="00C37DB3" w:rsidP="00C37DB3">
            <w:pPr>
              <w:jc w:val="center"/>
              <w:rPr>
                <w:b/>
                <w:sz w:val="28"/>
                <w:szCs w:val="28"/>
              </w:rPr>
            </w:pPr>
            <w:r w:rsidRPr="00236D81">
              <w:rPr>
                <w:b/>
                <w:sz w:val="28"/>
                <w:szCs w:val="28"/>
              </w:rPr>
              <w:t>Year 1</w:t>
            </w:r>
          </w:p>
          <w:p w14:paraId="1DCC2C9E" w14:textId="77777777" w:rsidR="00C37DB3" w:rsidRPr="00236D81" w:rsidRDefault="00C37DB3" w:rsidP="00C37DB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13" w:type="dxa"/>
          </w:tcPr>
          <w:p w14:paraId="3CD8650B" w14:textId="77777777" w:rsidR="00C37DB3" w:rsidRPr="00236D81" w:rsidRDefault="009071DC" w:rsidP="00C37DB3">
            <w:pPr>
              <w:jc w:val="center"/>
              <w:rPr>
                <w:b/>
                <w:sz w:val="26"/>
                <w:szCs w:val="26"/>
              </w:rPr>
            </w:pPr>
            <w:r w:rsidRPr="00236D81">
              <w:rPr>
                <w:b/>
                <w:sz w:val="26"/>
                <w:szCs w:val="26"/>
              </w:rPr>
              <w:t>Wheels &amp; Axle</w:t>
            </w:r>
            <w:r w:rsidR="00C37DB3" w:rsidRPr="00236D81">
              <w:rPr>
                <w:b/>
                <w:sz w:val="26"/>
                <w:szCs w:val="26"/>
              </w:rPr>
              <w:t>s</w:t>
            </w:r>
          </w:p>
          <w:p w14:paraId="54A920F3" w14:textId="77777777" w:rsidR="009071DC" w:rsidRPr="00236D81" w:rsidRDefault="009071DC" w:rsidP="00C37DB3">
            <w:pPr>
              <w:jc w:val="center"/>
              <w:rPr>
                <w:color w:val="4472C4" w:themeColor="accent5"/>
                <w:sz w:val="26"/>
                <w:szCs w:val="26"/>
              </w:rPr>
            </w:pPr>
            <w:r w:rsidRPr="00236D81">
              <w:rPr>
                <w:color w:val="4472C4" w:themeColor="accent5"/>
                <w:sz w:val="26"/>
                <w:szCs w:val="26"/>
              </w:rPr>
              <w:t>Use an axle to make something roll</w:t>
            </w:r>
          </w:p>
          <w:p w14:paraId="7761EED4" w14:textId="77777777" w:rsidR="00C37DB3" w:rsidRPr="00236D81" w:rsidRDefault="00C37DB3" w:rsidP="00C37DB3">
            <w:pPr>
              <w:jc w:val="center"/>
              <w:rPr>
                <w:b/>
                <w:sz w:val="26"/>
                <w:szCs w:val="26"/>
              </w:rPr>
            </w:pPr>
            <w:r w:rsidRPr="00236D81">
              <w:rPr>
                <w:b/>
                <w:sz w:val="26"/>
                <w:szCs w:val="26"/>
              </w:rPr>
              <w:t>Pneumatics</w:t>
            </w:r>
          </w:p>
          <w:p w14:paraId="03143215" w14:textId="77777777" w:rsidR="009071DC" w:rsidRPr="00236D81" w:rsidRDefault="009071DC" w:rsidP="00C37DB3">
            <w:pPr>
              <w:jc w:val="center"/>
              <w:rPr>
                <w:sz w:val="26"/>
                <w:szCs w:val="26"/>
              </w:rPr>
            </w:pPr>
            <w:r w:rsidRPr="00236D81">
              <w:rPr>
                <w:color w:val="4472C4" w:themeColor="accent5"/>
                <w:sz w:val="26"/>
                <w:szCs w:val="26"/>
              </w:rPr>
              <w:t>Understand that air can be used to make movement</w:t>
            </w:r>
          </w:p>
        </w:tc>
        <w:tc>
          <w:tcPr>
            <w:tcW w:w="1912" w:type="dxa"/>
          </w:tcPr>
          <w:p w14:paraId="38D1F4DE" w14:textId="77777777" w:rsidR="00C37DB3" w:rsidRPr="00236D81" w:rsidRDefault="00C37DB3" w:rsidP="00C37DB3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89" w:type="dxa"/>
          </w:tcPr>
          <w:p w14:paraId="69ABCD0D" w14:textId="77777777" w:rsidR="00C37DB3" w:rsidRPr="00236D81" w:rsidRDefault="00C37DB3" w:rsidP="00C37DB3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27" w:type="dxa"/>
          </w:tcPr>
          <w:p w14:paraId="7EE66BD9" w14:textId="77777777" w:rsidR="00C37DB3" w:rsidRPr="00236D81" w:rsidRDefault="00C37DB3" w:rsidP="00C37DB3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49" w:type="dxa"/>
            <w:vAlign w:val="center"/>
          </w:tcPr>
          <w:p w14:paraId="68C454E6" w14:textId="77777777" w:rsidR="00C37DB3" w:rsidRPr="009071DC" w:rsidRDefault="00C37DB3" w:rsidP="00C37DB3">
            <w:pPr>
              <w:jc w:val="center"/>
              <w:rPr>
                <w:b/>
                <w:sz w:val="20"/>
                <w:szCs w:val="28"/>
              </w:rPr>
            </w:pPr>
            <w:r w:rsidRPr="009071DC">
              <w:rPr>
                <w:b/>
                <w:sz w:val="20"/>
                <w:szCs w:val="28"/>
              </w:rPr>
              <w:t>Pitta bread pizzas with tomato, cheese and vegetable topping</w:t>
            </w:r>
          </w:p>
          <w:p w14:paraId="4EF9D924" w14:textId="77777777" w:rsidR="00C37DB3" w:rsidRPr="009071DC" w:rsidRDefault="00C37DB3" w:rsidP="00C37DB3">
            <w:pPr>
              <w:jc w:val="center"/>
              <w:rPr>
                <w:b/>
                <w:sz w:val="20"/>
                <w:szCs w:val="28"/>
              </w:rPr>
            </w:pPr>
          </w:p>
          <w:p w14:paraId="620C0EE5" w14:textId="77777777" w:rsidR="00C37DB3" w:rsidRDefault="00C37DB3" w:rsidP="00C37DB3">
            <w:pPr>
              <w:jc w:val="center"/>
              <w:rPr>
                <w:b/>
                <w:sz w:val="20"/>
                <w:szCs w:val="28"/>
              </w:rPr>
            </w:pPr>
            <w:r w:rsidRPr="009071DC">
              <w:rPr>
                <w:b/>
                <w:sz w:val="20"/>
                <w:szCs w:val="28"/>
              </w:rPr>
              <w:t>Sponge cakes with topping</w:t>
            </w:r>
          </w:p>
          <w:p w14:paraId="03A458B6" w14:textId="77777777" w:rsidR="009071DC" w:rsidRDefault="009071DC" w:rsidP="00C37DB3">
            <w:pPr>
              <w:jc w:val="center"/>
              <w:rPr>
                <w:b/>
                <w:sz w:val="20"/>
                <w:szCs w:val="28"/>
              </w:rPr>
            </w:pPr>
          </w:p>
          <w:p w14:paraId="52EBF8B6" w14:textId="77777777" w:rsidR="009071DC" w:rsidRPr="009071DC" w:rsidRDefault="009071DC" w:rsidP="00C37DB3">
            <w:pPr>
              <w:jc w:val="center"/>
              <w:rPr>
                <w:sz w:val="20"/>
                <w:szCs w:val="28"/>
              </w:rPr>
            </w:pPr>
            <w:r w:rsidRPr="00FB7E93">
              <w:rPr>
                <w:color w:val="4472C4" w:themeColor="accent5"/>
                <w:sz w:val="20"/>
                <w:szCs w:val="28"/>
              </w:rPr>
              <w:t xml:space="preserve">To safely use appropriate utensils to cut, slice, grate, </w:t>
            </w:r>
            <w:proofErr w:type="spellStart"/>
            <w:r w:rsidRPr="00FB7E93">
              <w:rPr>
                <w:color w:val="4472C4" w:themeColor="accent5"/>
                <w:sz w:val="20"/>
                <w:szCs w:val="28"/>
              </w:rPr>
              <w:t>squeeze,spread</w:t>
            </w:r>
            <w:proofErr w:type="spellEnd"/>
          </w:p>
        </w:tc>
      </w:tr>
      <w:tr w:rsidR="00C37DB3" w14:paraId="5C37461F" w14:textId="77777777" w:rsidTr="00C37DB3">
        <w:trPr>
          <w:trHeight w:val="347"/>
        </w:trPr>
        <w:tc>
          <w:tcPr>
            <w:tcW w:w="1266" w:type="dxa"/>
            <w:vAlign w:val="center"/>
          </w:tcPr>
          <w:p w14:paraId="46FBC0D5" w14:textId="77777777" w:rsidR="00C37DB3" w:rsidRPr="00236D81" w:rsidRDefault="00C37DB3" w:rsidP="00C37DB3">
            <w:pPr>
              <w:jc w:val="center"/>
              <w:rPr>
                <w:b/>
                <w:sz w:val="28"/>
                <w:szCs w:val="28"/>
              </w:rPr>
            </w:pPr>
          </w:p>
          <w:p w14:paraId="432176D5" w14:textId="77777777" w:rsidR="00C37DB3" w:rsidRPr="00236D81" w:rsidRDefault="00C37DB3" w:rsidP="00C37DB3">
            <w:pPr>
              <w:jc w:val="center"/>
              <w:rPr>
                <w:b/>
                <w:sz w:val="28"/>
                <w:szCs w:val="28"/>
              </w:rPr>
            </w:pPr>
            <w:r w:rsidRPr="00236D81">
              <w:rPr>
                <w:b/>
                <w:sz w:val="28"/>
                <w:szCs w:val="28"/>
              </w:rPr>
              <w:t>Year 2</w:t>
            </w:r>
          </w:p>
          <w:p w14:paraId="75D89FD8" w14:textId="77777777" w:rsidR="00C37DB3" w:rsidRPr="00236D81" w:rsidRDefault="00C37DB3" w:rsidP="00C37DB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13" w:type="dxa"/>
          </w:tcPr>
          <w:p w14:paraId="127912D7" w14:textId="77777777" w:rsidR="00C37DB3" w:rsidRPr="00236D81" w:rsidRDefault="009071DC" w:rsidP="00C37DB3">
            <w:pPr>
              <w:jc w:val="center"/>
              <w:rPr>
                <w:b/>
                <w:sz w:val="26"/>
                <w:szCs w:val="26"/>
              </w:rPr>
            </w:pPr>
            <w:r w:rsidRPr="00236D81">
              <w:rPr>
                <w:b/>
                <w:sz w:val="26"/>
                <w:szCs w:val="26"/>
              </w:rPr>
              <w:t>Levers</w:t>
            </w:r>
          </w:p>
          <w:p w14:paraId="49D46ED6" w14:textId="77777777" w:rsidR="009071DC" w:rsidRPr="00236D81" w:rsidRDefault="009071DC" w:rsidP="00C37DB3">
            <w:pPr>
              <w:jc w:val="center"/>
              <w:rPr>
                <w:sz w:val="26"/>
                <w:szCs w:val="26"/>
              </w:rPr>
            </w:pPr>
            <w:r w:rsidRPr="00236D81">
              <w:rPr>
                <w:color w:val="4472C4" w:themeColor="accent5"/>
                <w:sz w:val="26"/>
                <w:szCs w:val="26"/>
              </w:rPr>
              <w:t>Make a sliding part that moves left to right or up and down</w:t>
            </w:r>
          </w:p>
        </w:tc>
        <w:tc>
          <w:tcPr>
            <w:tcW w:w="1912" w:type="dxa"/>
          </w:tcPr>
          <w:p w14:paraId="75ACF270" w14:textId="77777777" w:rsidR="00C37DB3" w:rsidRPr="00236D81" w:rsidRDefault="00C37DB3" w:rsidP="00C37DB3">
            <w:pPr>
              <w:jc w:val="center"/>
              <w:rPr>
                <w:b/>
                <w:sz w:val="26"/>
                <w:szCs w:val="26"/>
              </w:rPr>
            </w:pPr>
            <w:r w:rsidRPr="00236D81">
              <w:rPr>
                <w:b/>
                <w:sz w:val="26"/>
                <w:szCs w:val="26"/>
              </w:rPr>
              <w:t>Simple Structure</w:t>
            </w:r>
          </w:p>
          <w:p w14:paraId="06DDA5B5" w14:textId="77777777" w:rsidR="009071DC" w:rsidRPr="00236D81" w:rsidRDefault="009071DC" w:rsidP="00C37DB3">
            <w:pPr>
              <w:jc w:val="center"/>
              <w:rPr>
                <w:sz w:val="26"/>
                <w:szCs w:val="26"/>
              </w:rPr>
            </w:pPr>
            <w:r w:rsidRPr="00236D81">
              <w:rPr>
                <w:color w:val="4472C4" w:themeColor="accent5"/>
                <w:sz w:val="26"/>
                <w:szCs w:val="26"/>
              </w:rPr>
              <w:t>Saw wood to equal lengths and join</w:t>
            </w:r>
          </w:p>
        </w:tc>
        <w:tc>
          <w:tcPr>
            <w:tcW w:w="1889" w:type="dxa"/>
          </w:tcPr>
          <w:p w14:paraId="002ABD57" w14:textId="77777777" w:rsidR="00C37DB3" w:rsidRPr="00236D81" w:rsidRDefault="00C37DB3" w:rsidP="00C37DB3">
            <w:pPr>
              <w:jc w:val="center"/>
              <w:rPr>
                <w:b/>
                <w:sz w:val="26"/>
                <w:szCs w:val="26"/>
              </w:rPr>
            </w:pPr>
            <w:r w:rsidRPr="00236D81">
              <w:rPr>
                <w:b/>
                <w:sz w:val="26"/>
                <w:szCs w:val="26"/>
              </w:rPr>
              <w:t>Join Fabrics &amp; Use Templates for Cutting</w:t>
            </w:r>
          </w:p>
          <w:p w14:paraId="02AE6902" w14:textId="77777777" w:rsidR="009071DC" w:rsidRPr="00236D81" w:rsidRDefault="009071DC" w:rsidP="00C37DB3">
            <w:pPr>
              <w:jc w:val="center"/>
              <w:rPr>
                <w:sz w:val="26"/>
                <w:szCs w:val="26"/>
              </w:rPr>
            </w:pPr>
            <w:r w:rsidRPr="00236D81">
              <w:rPr>
                <w:color w:val="4472C4" w:themeColor="accent5"/>
                <w:sz w:val="26"/>
                <w:szCs w:val="26"/>
              </w:rPr>
              <w:t>Use a simple running stitch</w:t>
            </w:r>
          </w:p>
        </w:tc>
        <w:tc>
          <w:tcPr>
            <w:tcW w:w="1827" w:type="dxa"/>
          </w:tcPr>
          <w:p w14:paraId="77FF2041" w14:textId="77777777" w:rsidR="00C37DB3" w:rsidRPr="00236D81" w:rsidRDefault="00C37DB3" w:rsidP="00C37DB3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49" w:type="dxa"/>
            <w:vAlign w:val="center"/>
          </w:tcPr>
          <w:p w14:paraId="1185647A" w14:textId="77777777" w:rsidR="00C37DB3" w:rsidRPr="00FB7E93" w:rsidRDefault="00C37DB3" w:rsidP="00C37DB3">
            <w:pPr>
              <w:jc w:val="center"/>
              <w:rPr>
                <w:b/>
                <w:sz w:val="20"/>
                <w:szCs w:val="28"/>
              </w:rPr>
            </w:pPr>
            <w:r w:rsidRPr="00FB7E93">
              <w:rPr>
                <w:b/>
                <w:sz w:val="20"/>
                <w:szCs w:val="28"/>
              </w:rPr>
              <w:t>Pizza dough mix from flour and Greek yoghurt with herbs</w:t>
            </w:r>
          </w:p>
          <w:p w14:paraId="456C4E26" w14:textId="77777777" w:rsidR="00C37DB3" w:rsidRPr="00FB7E93" w:rsidRDefault="00C37DB3" w:rsidP="00C37DB3">
            <w:pPr>
              <w:jc w:val="center"/>
              <w:rPr>
                <w:b/>
                <w:sz w:val="20"/>
                <w:szCs w:val="28"/>
              </w:rPr>
            </w:pPr>
          </w:p>
          <w:p w14:paraId="66FED9A0" w14:textId="77777777" w:rsidR="00C37DB3" w:rsidRDefault="00C37DB3" w:rsidP="00C37DB3">
            <w:pPr>
              <w:jc w:val="center"/>
              <w:rPr>
                <w:b/>
                <w:sz w:val="20"/>
                <w:szCs w:val="28"/>
              </w:rPr>
            </w:pPr>
            <w:r w:rsidRPr="00FB7E93">
              <w:rPr>
                <w:b/>
                <w:sz w:val="20"/>
                <w:szCs w:val="28"/>
              </w:rPr>
              <w:t>Fruit and/or vegetable smoothies</w:t>
            </w:r>
          </w:p>
          <w:p w14:paraId="59EFB673" w14:textId="77777777" w:rsidR="00FB7E93" w:rsidRPr="00C37DB3" w:rsidRDefault="00FB7E93" w:rsidP="00C37DB3">
            <w:pPr>
              <w:jc w:val="center"/>
              <w:rPr>
                <w:sz w:val="20"/>
                <w:szCs w:val="28"/>
              </w:rPr>
            </w:pPr>
            <w:r w:rsidRPr="00FB7E93">
              <w:rPr>
                <w:color w:val="4472C4" w:themeColor="accent5"/>
                <w:sz w:val="20"/>
                <w:szCs w:val="28"/>
              </w:rPr>
              <w:t xml:space="preserve">To safely use appropriate utensils to cut, slice, grate, </w:t>
            </w:r>
            <w:proofErr w:type="spellStart"/>
            <w:r w:rsidRPr="00FB7E93">
              <w:rPr>
                <w:color w:val="4472C4" w:themeColor="accent5"/>
                <w:sz w:val="20"/>
                <w:szCs w:val="28"/>
              </w:rPr>
              <w:t>squeeze,spread</w:t>
            </w:r>
            <w:proofErr w:type="spellEnd"/>
          </w:p>
        </w:tc>
      </w:tr>
      <w:tr w:rsidR="00C37DB3" w14:paraId="69AD860F" w14:textId="77777777" w:rsidTr="00C37DB3">
        <w:trPr>
          <w:trHeight w:val="347"/>
        </w:trPr>
        <w:tc>
          <w:tcPr>
            <w:tcW w:w="1266" w:type="dxa"/>
            <w:vAlign w:val="center"/>
          </w:tcPr>
          <w:p w14:paraId="4F8A0620" w14:textId="77777777" w:rsidR="00C37DB3" w:rsidRPr="00236D81" w:rsidRDefault="00C37DB3" w:rsidP="00C37DB3">
            <w:pPr>
              <w:jc w:val="center"/>
              <w:rPr>
                <w:b/>
                <w:sz w:val="28"/>
                <w:szCs w:val="28"/>
              </w:rPr>
            </w:pPr>
          </w:p>
          <w:p w14:paraId="7D19E4EB" w14:textId="77777777" w:rsidR="00C37DB3" w:rsidRPr="00236D81" w:rsidRDefault="00C37DB3" w:rsidP="00C37DB3">
            <w:pPr>
              <w:jc w:val="center"/>
              <w:rPr>
                <w:b/>
                <w:sz w:val="28"/>
                <w:szCs w:val="28"/>
              </w:rPr>
            </w:pPr>
            <w:r w:rsidRPr="00236D81">
              <w:rPr>
                <w:b/>
                <w:sz w:val="28"/>
                <w:szCs w:val="28"/>
              </w:rPr>
              <w:t>Year 3</w:t>
            </w:r>
          </w:p>
          <w:p w14:paraId="65700FC4" w14:textId="77777777" w:rsidR="00C37DB3" w:rsidRPr="00236D81" w:rsidRDefault="00C37DB3" w:rsidP="00C37DB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13" w:type="dxa"/>
          </w:tcPr>
          <w:p w14:paraId="1719D0E9" w14:textId="77777777" w:rsidR="00C37DB3" w:rsidRPr="00236D81" w:rsidRDefault="00C37DB3" w:rsidP="00C37DB3">
            <w:pPr>
              <w:jc w:val="center"/>
              <w:rPr>
                <w:b/>
                <w:sz w:val="26"/>
                <w:szCs w:val="26"/>
              </w:rPr>
            </w:pPr>
            <w:r w:rsidRPr="00236D81">
              <w:rPr>
                <w:b/>
                <w:sz w:val="26"/>
                <w:szCs w:val="26"/>
              </w:rPr>
              <w:t>Cams</w:t>
            </w:r>
          </w:p>
          <w:p w14:paraId="5470340A" w14:textId="77777777" w:rsidR="00FB7E93" w:rsidRPr="00236D81" w:rsidRDefault="00FB7E93" w:rsidP="00C37DB3">
            <w:pPr>
              <w:jc w:val="center"/>
              <w:rPr>
                <w:color w:val="4472C4" w:themeColor="accent5"/>
                <w:sz w:val="26"/>
                <w:szCs w:val="26"/>
              </w:rPr>
            </w:pPr>
            <w:r w:rsidRPr="00236D81">
              <w:rPr>
                <w:color w:val="4472C4" w:themeColor="accent5"/>
                <w:sz w:val="26"/>
                <w:szCs w:val="26"/>
              </w:rPr>
              <w:t>Understand how cams produce different output movements</w:t>
            </w:r>
          </w:p>
        </w:tc>
        <w:tc>
          <w:tcPr>
            <w:tcW w:w="1912" w:type="dxa"/>
          </w:tcPr>
          <w:p w14:paraId="6F8942B7" w14:textId="77777777" w:rsidR="00FB7E93" w:rsidRPr="00236D81" w:rsidRDefault="00C37DB3" w:rsidP="00C37DB3">
            <w:pPr>
              <w:jc w:val="center"/>
              <w:rPr>
                <w:b/>
                <w:sz w:val="26"/>
                <w:szCs w:val="26"/>
              </w:rPr>
            </w:pPr>
            <w:r w:rsidRPr="00236D81">
              <w:rPr>
                <w:b/>
                <w:sz w:val="26"/>
                <w:szCs w:val="26"/>
              </w:rPr>
              <w:t>Reinforced Structure</w:t>
            </w:r>
          </w:p>
          <w:p w14:paraId="7FD15393" w14:textId="77777777" w:rsidR="00C37DB3" w:rsidRPr="00236D81" w:rsidRDefault="00FB7E93" w:rsidP="00C37DB3">
            <w:pPr>
              <w:jc w:val="center"/>
              <w:rPr>
                <w:color w:val="4472C4" w:themeColor="accent5"/>
                <w:sz w:val="26"/>
                <w:szCs w:val="26"/>
              </w:rPr>
            </w:pPr>
            <w:r w:rsidRPr="00236D81">
              <w:rPr>
                <w:color w:val="4472C4" w:themeColor="accent5"/>
                <w:sz w:val="26"/>
                <w:szCs w:val="26"/>
              </w:rPr>
              <w:t xml:space="preserve"> Saw wood at </w:t>
            </w:r>
            <w:proofErr w:type="gramStart"/>
            <w:r w:rsidRPr="00236D81">
              <w:rPr>
                <w:color w:val="4472C4" w:themeColor="accent5"/>
                <w:sz w:val="26"/>
                <w:szCs w:val="26"/>
              </w:rPr>
              <w:t>45 degree</w:t>
            </w:r>
            <w:proofErr w:type="gramEnd"/>
            <w:r w:rsidRPr="00236D81">
              <w:rPr>
                <w:color w:val="4472C4" w:themeColor="accent5"/>
                <w:sz w:val="26"/>
                <w:szCs w:val="26"/>
              </w:rPr>
              <w:t xml:space="preserve"> angle &amp; join with glue gun.</w:t>
            </w:r>
          </w:p>
          <w:p w14:paraId="1C801A3A" w14:textId="77777777" w:rsidR="00FB7E93" w:rsidRPr="00236D81" w:rsidRDefault="00FB7E93" w:rsidP="002332C3">
            <w:pPr>
              <w:jc w:val="center"/>
              <w:rPr>
                <w:b/>
                <w:sz w:val="26"/>
                <w:szCs w:val="26"/>
              </w:rPr>
            </w:pPr>
            <w:r w:rsidRPr="00236D81">
              <w:rPr>
                <w:color w:val="4472C4" w:themeColor="accent5"/>
                <w:sz w:val="26"/>
                <w:szCs w:val="26"/>
              </w:rPr>
              <w:t>Understand how to strengthen the structure</w:t>
            </w:r>
          </w:p>
        </w:tc>
        <w:tc>
          <w:tcPr>
            <w:tcW w:w="1889" w:type="dxa"/>
          </w:tcPr>
          <w:p w14:paraId="797AE53B" w14:textId="77777777" w:rsidR="00C37DB3" w:rsidRPr="00236D81" w:rsidRDefault="00C37DB3" w:rsidP="00C37DB3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27" w:type="dxa"/>
          </w:tcPr>
          <w:p w14:paraId="7AB8F12E" w14:textId="77777777" w:rsidR="00C37DB3" w:rsidRPr="00236D81" w:rsidRDefault="00C37DB3" w:rsidP="00C37DB3">
            <w:pPr>
              <w:jc w:val="center"/>
              <w:rPr>
                <w:b/>
                <w:sz w:val="26"/>
                <w:szCs w:val="26"/>
              </w:rPr>
            </w:pPr>
            <w:r w:rsidRPr="00236D81">
              <w:rPr>
                <w:b/>
                <w:sz w:val="26"/>
                <w:szCs w:val="26"/>
              </w:rPr>
              <w:t>Series Circuit</w:t>
            </w:r>
          </w:p>
          <w:p w14:paraId="24096F84" w14:textId="77777777" w:rsidR="00EC5BE5" w:rsidRPr="00236D81" w:rsidRDefault="00EC5BE5" w:rsidP="00C37DB3">
            <w:pPr>
              <w:jc w:val="center"/>
              <w:rPr>
                <w:color w:val="4472C4" w:themeColor="accent5"/>
                <w:sz w:val="26"/>
                <w:szCs w:val="26"/>
              </w:rPr>
            </w:pPr>
            <w:r w:rsidRPr="00236D81">
              <w:rPr>
                <w:color w:val="4472C4" w:themeColor="accent5"/>
                <w:sz w:val="26"/>
                <w:szCs w:val="26"/>
              </w:rPr>
              <w:t>To apply knowledge of different circuit types to a product</w:t>
            </w:r>
          </w:p>
        </w:tc>
        <w:tc>
          <w:tcPr>
            <w:tcW w:w="1549" w:type="dxa"/>
            <w:vAlign w:val="center"/>
          </w:tcPr>
          <w:p w14:paraId="1907F3E5" w14:textId="77777777" w:rsidR="00C37DB3" w:rsidRPr="00FB7E93" w:rsidRDefault="00C37DB3" w:rsidP="00C37DB3">
            <w:pPr>
              <w:jc w:val="center"/>
              <w:rPr>
                <w:b/>
                <w:sz w:val="20"/>
                <w:szCs w:val="28"/>
              </w:rPr>
            </w:pPr>
            <w:r w:rsidRPr="00FB7E93">
              <w:rPr>
                <w:b/>
                <w:sz w:val="20"/>
                <w:szCs w:val="28"/>
              </w:rPr>
              <w:t>Rock cakes</w:t>
            </w:r>
          </w:p>
          <w:p w14:paraId="612462F8" w14:textId="77777777" w:rsidR="00C37DB3" w:rsidRPr="00FB7E93" w:rsidRDefault="00C37DB3" w:rsidP="00C37DB3">
            <w:pPr>
              <w:jc w:val="center"/>
              <w:rPr>
                <w:b/>
                <w:sz w:val="20"/>
                <w:szCs w:val="28"/>
              </w:rPr>
            </w:pPr>
          </w:p>
          <w:p w14:paraId="4BF5A892" w14:textId="77777777" w:rsidR="00C37DB3" w:rsidRPr="00FB7E93" w:rsidRDefault="00C37DB3" w:rsidP="00C37DB3">
            <w:pPr>
              <w:jc w:val="center"/>
              <w:rPr>
                <w:b/>
                <w:sz w:val="20"/>
                <w:szCs w:val="28"/>
              </w:rPr>
            </w:pPr>
            <w:r w:rsidRPr="00FB7E93">
              <w:rPr>
                <w:b/>
                <w:sz w:val="20"/>
                <w:szCs w:val="28"/>
              </w:rPr>
              <w:softHyphen/>
              <w:t>Pastry animals</w:t>
            </w:r>
          </w:p>
          <w:p w14:paraId="2A50D922" w14:textId="77777777" w:rsidR="00FB7E93" w:rsidRDefault="00FB7E93" w:rsidP="00C37DB3">
            <w:pPr>
              <w:jc w:val="center"/>
              <w:rPr>
                <w:sz w:val="20"/>
                <w:szCs w:val="28"/>
              </w:rPr>
            </w:pPr>
          </w:p>
          <w:p w14:paraId="7AA6BCFF" w14:textId="77777777" w:rsidR="00FB7E93" w:rsidRPr="00FB7E93" w:rsidRDefault="00FB7E93" w:rsidP="00C37DB3">
            <w:pPr>
              <w:jc w:val="center"/>
              <w:rPr>
                <w:color w:val="4472C4" w:themeColor="accent5"/>
                <w:sz w:val="20"/>
                <w:szCs w:val="28"/>
              </w:rPr>
            </w:pPr>
            <w:r>
              <w:rPr>
                <w:color w:val="4472C4" w:themeColor="accent5"/>
                <w:sz w:val="20"/>
                <w:szCs w:val="28"/>
              </w:rPr>
              <w:t>To use utensils to weigh, mix, measure, rub in/combine</w:t>
            </w:r>
          </w:p>
        </w:tc>
      </w:tr>
      <w:tr w:rsidR="00C37DB3" w14:paraId="7FF799FB" w14:textId="77777777" w:rsidTr="00C37DB3">
        <w:trPr>
          <w:trHeight w:val="347"/>
        </w:trPr>
        <w:tc>
          <w:tcPr>
            <w:tcW w:w="1266" w:type="dxa"/>
            <w:vAlign w:val="center"/>
          </w:tcPr>
          <w:p w14:paraId="40FCDE5E" w14:textId="77777777" w:rsidR="00C37DB3" w:rsidRPr="00236D81" w:rsidRDefault="00C37DB3" w:rsidP="00C37DB3">
            <w:pPr>
              <w:jc w:val="center"/>
              <w:rPr>
                <w:b/>
                <w:sz w:val="28"/>
                <w:szCs w:val="28"/>
              </w:rPr>
            </w:pPr>
          </w:p>
          <w:p w14:paraId="3FEB8BB9" w14:textId="77777777" w:rsidR="00C37DB3" w:rsidRPr="00236D81" w:rsidRDefault="00C37DB3" w:rsidP="00C37DB3">
            <w:pPr>
              <w:jc w:val="center"/>
              <w:rPr>
                <w:b/>
                <w:sz w:val="28"/>
                <w:szCs w:val="28"/>
              </w:rPr>
            </w:pPr>
            <w:r w:rsidRPr="00236D81">
              <w:rPr>
                <w:b/>
                <w:sz w:val="28"/>
                <w:szCs w:val="28"/>
              </w:rPr>
              <w:t>Year 4</w:t>
            </w:r>
          </w:p>
          <w:p w14:paraId="4A5C0E4D" w14:textId="77777777" w:rsidR="00C37DB3" w:rsidRPr="00236D81" w:rsidRDefault="00C37DB3" w:rsidP="00C37DB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13" w:type="dxa"/>
          </w:tcPr>
          <w:p w14:paraId="489D6E7F" w14:textId="77777777" w:rsidR="00C37DB3" w:rsidRPr="00236D81" w:rsidRDefault="00C37DB3" w:rsidP="00C37DB3">
            <w:pPr>
              <w:jc w:val="center"/>
              <w:rPr>
                <w:b/>
                <w:sz w:val="26"/>
                <w:szCs w:val="26"/>
              </w:rPr>
            </w:pPr>
            <w:r w:rsidRPr="00236D81">
              <w:rPr>
                <w:b/>
                <w:sz w:val="26"/>
                <w:szCs w:val="26"/>
              </w:rPr>
              <w:t>Levers &amp; Linkages</w:t>
            </w:r>
          </w:p>
          <w:p w14:paraId="5AA4E5C3" w14:textId="77777777" w:rsidR="00FB7E93" w:rsidRPr="00236D81" w:rsidRDefault="00FB7E93" w:rsidP="00C37DB3">
            <w:pPr>
              <w:jc w:val="center"/>
              <w:rPr>
                <w:color w:val="4472C4" w:themeColor="accent5"/>
                <w:sz w:val="26"/>
                <w:szCs w:val="26"/>
              </w:rPr>
            </w:pPr>
            <w:r w:rsidRPr="00236D81">
              <w:rPr>
                <w:color w:val="4472C4" w:themeColor="accent5"/>
                <w:sz w:val="26"/>
                <w:szCs w:val="26"/>
              </w:rPr>
              <w:t>Create a fixed and loose pivot to create a moving part</w:t>
            </w:r>
          </w:p>
        </w:tc>
        <w:tc>
          <w:tcPr>
            <w:tcW w:w="1912" w:type="dxa"/>
          </w:tcPr>
          <w:p w14:paraId="030F4BB3" w14:textId="77777777" w:rsidR="00C37DB3" w:rsidRPr="00236D81" w:rsidRDefault="00C37DB3" w:rsidP="00C37DB3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89" w:type="dxa"/>
          </w:tcPr>
          <w:p w14:paraId="7CD7CE0B" w14:textId="77777777" w:rsidR="00C37DB3" w:rsidRPr="00236D81" w:rsidRDefault="00C37DB3" w:rsidP="00C37DB3">
            <w:pPr>
              <w:jc w:val="center"/>
              <w:rPr>
                <w:b/>
                <w:sz w:val="26"/>
                <w:szCs w:val="26"/>
              </w:rPr>
            </w:pPr>
            <w:r w:rsidRPr="00236D81">
              <w:rPr>
                <w:b/>
                <w:sz w:val="26"/>
                <w:szCs w:val="26"/>
              </w:rPr>
              <w:t>Join fabric adding detail using stitches</w:t>
            </w:r>
          </w:p>
          <w:p w14:paraId="7E0868CA" w14:textId="77777777" w:rsidR="00FB7E93" w:rsidRPr="00236D81" w:rsidRDefault="00EC5BE5" w:rsidP="00C37DB3">
            <w:pPr>
              <w:jc w:val="center"/>
              <w:rPr>
                <w:color w:val="4472C4" w:themeColor="accent5"/>
                <w:sz w:val="26"/>
                <w:szCs w:val="26"/>
              </w:rPr>
            </w:pPr>
            <w:r w:rsidRPr="00236D81">
              <w:rPr>
                <w:color w:val="4472C4" w:themeColor="accent5"/>
                <w:sz w:val="26"/>
                <w:szCs w:val="26"/>
              </w:rPr>
              <w:t>Make a choice of a suitable stitch to meet the needs of the product</w:t>
            </w:r>
          </w:p>
        </w:tc>
        <w:tc>
          <w:tcPr>
            <w:tcW w:w="1827" w:type="dxa"/>
          </w:tcPr>
          <w:p w14:paraId="23A91AC6" w14:textId="77777777" w:rsidR="00EC5BE5" w:rsidRPr="00236D81" w:rsidRDefault="00EC5BE5" w:rsidP="00CB5A01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49" w:type="dxa"/>
            <w:vAlign w:val="center"/>
          </w:tcPr>
          <w:p w14:paraId="2974EE7B" w14:textId="77777777" w:rsidR="00C37DB3" w:rsidRPr="00EC5BE5" w:rsidRDefault="00C37DB3" w:rsidP="00C37DB3">
            <w:pPr>
              <w:jc w:val="center"/>
              <w:rPr>
                <w:b/>
                <w:sz w:val="20"/>
                <w:szCs w:val="28"/>
              </w:rPr>
            </w:pPr>
            <w:r w:rsidRPr="00EC5BE5">
              <w:rPr>
                <w:b/>
                <w:sz w:val="20"/>
                <w:szCs w:val="28"/>
              </w:rPr>
              <w:t>Vegetable quiche with a short crust pastry</w:t>
            </w:r>
          </w:p>
          <w:p w14:paraId="05EDA247" w14:textId="77777777" w:rsidR="00C37DB3" w:rsidRPr="00EC5BE5" w:rsidRDefault="00C37DB3" w:rsidP="00C37DB3">
            <w:pPr>
              <w:jc w:val="center"/>
              <w:rPr>
                <w:b/>
                <w:sz w:val="20"/>
                <w:szCs w:val="28"/>
              </w:rPr>
            </w:pPr>
          </w:p>
          <w:p w14:paraId="08773D1C" w14:textId="77777777" w:rsidR="00EC5BE5" w:rsidRDefault="00C37DB3" w:rsidP="00C37DB3">
            <w:pPr>
              <w:jc w:val="center"/>
              <w:rPr>
                <w:color w:val="4472C4" w:themeColor="accent5"/>
                <w:sz w:val="20"/>
                <w:szCs w:val="28"/>
              </w:rPr>
            </w:pPr>
            <w:r w:rsidRPr="00EC5BE5">
              <w:rPr>
                <w:b/>
                <w:sz w:val="20"/>
                <w:szCs w:val="28"/>
              </w:rPr>
              <w:t>Granola squares</w:t>
            </w:r>
            <w:r w:rsidR="00EC5BE5">
              <w:rPr>
                <w:color w:val="4472C4" w:themeColor="accent5"/>
                <w:sz w:val="20"/>
                <w:szCs w:val="28"/>
              </w:rPr>
              <w:t xml:space="preserve"> </w:t>
            </w:r>
          </w:p>
          <w:p w14:paraId="6170214E" w14:textId="77777777" w:rsidR="00C37DB3" w:rsidRDefault="00EC5BE5" w:rsidP="00C37DB3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color w:val="4472C4" w:themeColor="accent5"/>
                <w:sz w:val="20"/>
                <w:szCs w:val="28"/>
              </w:rPr>
              <w:t>To use utensils to weigh, mix, measure, rub in/combine</w:t>
            </w:r>
          </w:p>
          <w:p w14:paraId="25BA87C7" w14:textId="77777777" w:rsidR="00EC5BE5" w:rsidRPr="00C37DB3" w:rsidRDefault="00EC5BE5" w:rsidP="00C37DB3">
            <w:pPr>
              <w:jc w:val="center"/>
              <w:rPr>
                <w:sz w:val="20"/>
                <w:szCs w:val="28"/>
              </w:rPr>
            </w:pPr>
          </w:p>
        </w:tc>
      </w:tr>
      <w:tr w:rsidR="00C37DB3" w14:paraId="4A6E5486" w14:textId="77777777" w:rsidTr="00C37DB3">
        <w:trPr>
          <w:trHeight w:val="347"/>
        </w:trPr>
        <w:tc>
          <w:tcPr>
            <w:tcW w:w="1266" w:type="dxa"/>
            <w:vAlign w:val="center"/>
          </w:tcPr>
          <w:p w14:paraId="58DB3754" w14:textId="77777777" w:rsidR="00C37DB3" w:rsidRPr="00236D81" w:rsidRDefault="00C37DB3" w:rsidP="00C37DB3">
            <w:pPr>
              <w:jc w:val="center"/>
              <w:rPr>
                <w:b/>
                <w:sz w:val="28"/>
                <w:szCs w:val="28"/>
              </w:rPr>
            </w:pPr>
          </w:p>
          <w:p w14:paraId="6CE6892C" w14:textId="77777777" w:rsidR="00C37DB3" w:rsidRPr="00236D81" w:rsidRDefault="00C37DB3" w:rsidP="00C37DB3">
            <w:pPr>
              <w:jc w:val="center"/>
              <w:rPr>
                <w:b/>
                <w:sz w:val="28"/>
                <w:szCs w:val="28"/>
              </w:rPr>
            </w:pPr>
            <w:r w:rsidRPr="00236D81">
              <w:rPr>
                <w:b/>
                <w:sz w:val="28"/>
                <w:szCs w:val="28"/>
              </w:rPr>
              <w:t>Year 5</w:t>
            </w:r>
          </w:p>
          <w:p w14:paraId="63296042" w14:textId="77777777" w:rsidR="00C37DB3" w:rsidRPr="00236D81" w:rsidRDefault="00C37DB3" w:rsidP="00C37DB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13" w:type="dxa"/>
          </w:tcPr>
          <w:p w14:paraId="455EA6CF" w14:textId="77777777" w:rsidR="00C37DB3" w:rsidRPr="00236D81" w:rsidRDefault="005E32FA" w:rsidP="00C37DB3">
            <w:pPr>
              <w:jc w:val="center"/>
              <w:rPr>
                <w:b/>
                <w:sz w:val="26"/>
                <w:szCs w:val="26"/>
              </w:rPr>
            </w:pPr>
            <w:r w:rsidRPr="00236D81">
              <w:rPr>
                <w:b/>
                <w:sz w:val="26"/>
                <w:szCs w:val="26"/>
              </w:rPr>
              <w:t>Pulleys</w:t>
            </w:r>
          </w:p>
          <w:p w14:paraId="5B321D14" w14:textId="77777777" w:rsidR="005E32FA" w:rsidRPr="00236D81" w:rsidRDefault="005E32FA" w:rsidP="005E32FA">
            <w:pPr>
              <w:jc w:val="center"/>
              <w:rPr>
                <w:color w:val="4472C4" w:themeColor="accent5"/>
                <w:sz w:val="26"/>
                <w:szCs w:val="26"/>
              </w:rPr>
            </w:pPr>
            <w:r w:rsidRPr="00236D81">
              <w:rPr>
                <w:color w:val="4472C4" w:themeColor="accent5"/>
                <w:sz w:val="26"/>
                <w:szCs w:val="26"/>
              </w:rPr>
              <w:t>Understand that a pulley reduces the amount of force necessary to lift an item.</w:t>
            </w:r>
          </w:p>
          <w:p w14:paraId="2C9265DA" w14:textId="77777777" w:rsidR="007735B1" w:rsidRPr="00236D81" w:rsidRDefault="007735B1" w:rsidP="00C37DB3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912" w:type="dxa"/>
          </w:tcPr>
          <w:p w14:paraId="075A3105" w14:textId="77777777" w:rsidR="00C37DB3" w:rsidRPr="00236D81" w:rsidRDefault="00C37DB3" w:rsidP="00C37DB3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89" w:type="dxa"/>
          </w:tcPr>
          <w:p w14:paraId="2A17319C" w14:textId="77777777" w:rsidR="00C37DB3" w:rsidRPr="00236D81" w:rsidRDefault="00C37DB3" w:rsidP="00C37DB3">
            <w:pPr>
              <w:jc w:val="center"/>
              <w:rPr>
                <w:b/>
                <w:sz w:val="26"/>
                <w:szCs w:val="26"/>
              </w:rPr>
            </w:pPr>
            <w:r w:rsidRPr="00236D81">
              <w:rPr>
                <w:b/>
                <w:sz w:val="26"/>
                <w:szCs w:val="26"/>
              </w:rPr>
              <w:t>Precisely join fabric adding detail using stitches</w:t>
            </w:r>
          </w:p>
          <w:p w14:paraId="56D6E844" w14:textId="77777777" w:rsidR="007735B1" w:rsidRPr="00236D81" w:rsidRDefault="007735B1" w:rsidP="00C37DB3">
            <w:pPr>
              <w:jc w:val="center"/>
              <w:rPr>
                <w:color w:val="4472C4" w:themeColor="accent5"/>
                <w:sz w:val="26"/>
                <w:szCs w:val="26"/>
              </w:rPr>
            </w:pPr>
            <w:r w:rsidRPr="00236D81">
              <w:rPr>
                <w:color w:val="4472C4" w:themeColor="accent5"/>
                <w:sz w:val="26"/>
                <w:szCs w:val="26"/>
              </w:rPr>
              <w:t>Understand &amp; use a seam allowance.</w:t>
            </w:r>
          </w:p>
          <w:p w14:paraId="0D995432" w14:textId="77777777" w:rsidR="007735B1" w:rsidRPr="00236D81" w:rsidRDefault="007735B1" w:rsidP="00C37DB3">
            <w:pPr>
              <w:jc w:val="center"/>
              <w:rPr>
                <w:color w:val="4472C4" w:themeColor="accent5"/>
                <w:sz w:val="26"/>
                <w:szCs w:val="26"/>
              </w:rPr>
            </w:pPr>
            <w:r w:rsidRPr="00236D81">
              <w:rPr>
                <w:color w:val="4472C4" w:themeColor="accent5"/>
                <w:sz w:val="26"/>
                <w:szCs w:val="26"/>
              </w:rPr>
              <w:t>Apply fastenings</w:t>
            </w:r>
          </w:p>
        </w:tc>
        <w:tc>
          <w:tcPr>
            <w:tcW w:w="1827" w:type="dxa"/>
          </w:tcPr>
          <w:p w14:paraId="4E3FAD52" w14:textId="77777777" w:rsidR="00C37DB3" w:rsidRPr="00236D81" w:rsidRDefault="00C37DB3" w:rsidP="00C37DB3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49" w:type="dxa"/>
            <w:vAlign w:val="center"/>
          </w:tcPr>
          <w:p w14:paraId="7BE9149A" w14:textId="77777777" w:rsidR="00C37DB3" w:rsidRPr="00E3766C" w:rsidRDefault="00C37DB3" w:rsidP="00C37DB3">
            <w:pPr>
              <w:jc w:val="center"/>
              <w:rPr>
                <w:b/>
                <w:sz w:val="20"/>
                <w:szCs w:val="28"/>
              </w:rPr>
            </w:pPr>
            <w:r w:rsidRPr="00E3766C">
              <w:rPr>
                <w:b/>
                <w:sz w:val="20"/>
                <w:szCs w:val="28"/>
              </w:rPr>
              <w:t>Focaccia bread with a side dip (hummus, tahini etc)</w:t>
            </w:r>
          </w:p>
          <w:p w14:paraId="37C854C7" w14:textId="77777777" w:rsidR="00C37DB3" w:rsidRPr="00E3766C" w:rsidRDefault="00C37DB3" w:rsidP="00C37DB3">
            <w:pPr>
              <w:jc w:val="center"/>
              <w:rPr>
                <w:b/>
                <w:sz w:val="20"/>
                <w:szCs w:val="28"/>
              </w:rPr>
            </w:pPr>
          </w:p>
          <w:p w14:paraId="1B692173" w14:textId="77777777" w:rsidR="00C37DB3" w:rsidRPr="00E3766C" w:rsidRDefault="00C37DB3" w:rsidP="00C37DB3">
            <w:pPr>
              <w:jc w:val="center"/>
              <w:rPr>
                <w:b/>
                <w:sz w:val="20"/>
                <w:szCs w:val="28"/>
              </w:rPr>
            </w:pPr>
            <w:r w:rsidRPr="00E3766C">
              <w:rPr>
                <w:b/>
                <w:sz w:val="20"/>
                <w:szCs w:val="28"/>
              </w:rPr>
              <w:t xml:space="preserve">Sandwich preparation using a range of breads and preparing fillings (egg mayonnaise etc) </w:t>
            </w:r>
          </w:p>
          <w:p w14:paraId="2B34F35F" w14:textId="77777777" w:rsidR="007735B1" w:rsidRDefault="007735B1" w:rsidP="00C37DB3">
            <w:pPr>
              <w:jc w:val="center"/>
              <w:rPr>
                <w:color w:val="4472C4" w:themeColor="accent5"/>
                <w:sz w:val="20"/>
                <w:szCs w:val="28"/>
              </w:rPr>
            </w:pPr>
            <w:r>
              <w:rPr>
                <w:color w:val="4472C4" w:themeColor="accent5"/>
                <w:sz w:val="20"/>
                <w:szCs w:val="28"/>
              </w:rPr>
              <w:t>Independently follow a recipe and cook using ovens.</w:t>
            </w:r>
          </w:p>
          <w:p w14:paraId="29695F00" w14:textId="77777777" w:rsidR="007735B1" w:rsidRPr="007735B1" w:rsidRDefault="007735B1" w:rsidP="00C37DB3">
            <w:pPr>
              <w:jc w:val="center"/>
              <w:rPr>
                <w:color w:val="4472C4" w:themeColor="accent5"/>
                <w:sz w:val="20"/>
                <w:szCs w:val="28"/>
              </w:rPr>
            </w:pPr>
            <w:r>
              <w:rPr>
                <w:color w:val="4472C4" w:themeColor="accent5"/>
                <w:sz w:val="20"/>
                <w:szCs w:val="28"/>
              </w:rPr>
              <w:t>Make flavour choices with ingredients or seasoning</w:t>
            </w:r>
          </w:p>
        </w:tc>
      </w:tr>
      <w:tr w:rsidR="00C37DB3" w14:paraId="77F3BEB4" w14:textId="77777777" w:rsidTr="00C37DB3">
        <w:trPr>
          <w:trHeight w:val="347"/>
        </w:trPr>
        <w:tc>
          <w:tcPr>
            <w:tcW w:w="1266" w:type="dxa"/>
            <w:vAlign w:val="center"/>
          </w:tcPr>
          <w:p w14:paraId="05AD6423" w14:textId="77777777" w:rsidR="00C37DB3" w:rsidRPr="00236D81" w:rsidRDefault="00C37DB3" w:rsidP="00C37DB3">
            <w:pPr>
              <w:jc w:val="center"/>
              <w:rPr>
                <w:b/>
                <w:sz w:val="28"/>
                <w:szCs w:val="28"/>
              </w:rPr>
            </w:pPr>
          </w:p>
          <w:p w14:paraId="67E742D1" w14:textId="77777777" w:rsidR="00C37DB3" w:rsidRPr="00236D81" w:rsidRDefault="00C37DB3" w:rsidP="00C37DB3">
            <w:pPr>
              <w:jc w:val="center"/>
              <w:rPr>
                <w:b/>
                <w:sz w:val="28"/>
                <w:szCs w:val="28"/>
              </w:rPr>
            </w:pPr>
            <w:r w:rsidRPr="00236D81">
              <w:rPr>
                <w:b/>
                <w:sz w:val="28"/>
                <w:szCs w:val="28"/>
              </w:rPr>
              <w:t>Year 6</w:t>
            </w:r>
          </w:p>
          <w:p w14:paraId="2DFB3D4B" w14:textId="77777777" w:rsidR="00C37DB3" w:rsidRPr="00236D81" w:rsidRDefault="00C37DB3" w:rsidP="00C37DB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13" w:type="dxa"/>
          </w:tcPr>
          <w:p w14:paraId="1A6B3945" w14:textId="77777777" w:rsidR="00C37DB3" w:rsidRPr="00236D81" w:rsidRDefault="00C37DB3" w:rsidP="00C37DB3">
            <w:pPr>
              <w:jc w:val="center"/>
              <w:rPr>
                <w:b/>
                <w:sz w:val="26"/>
                <w:szCs w:val="26"/>
              </w:rPr>
            </w:pPr>
            <w:r w:rsidRPr="00236D81">
              <w:rPr>
                <w:b/>
                <w:sz w:val="26"/>
                <w:szCs w:val="26"/>
              </w:rPr>
              <w:t>Gears</w:t>
            </w:r>
          </w:p>
          <w:p w14:paraId="1E80C96F" w14:textId="77777777" w:rsidR="007735B1" w:rsidRPr="00236D81" w:rsidRDefault="007735B1" w:rsidP="00C37DB3">
            <w:pPr>
              <w:jc w:val="center"/>
              <w:rPr>
                <w:color w:val="4472C4" w:themeColor="accent5"/>
                <w:sz w:val="26"/>
                <w:szCs w:val="26"/>
              </w:rPr>
            </w:pPr>
            <w:r w:rsidRPr="00236D81">
              <w:rPr>
                <w:color w:val="4472C4" w:themeColor="accent5"/>
                <w:sz w:val="26"/>
                <w:szCs w:val="26"/>
              </w:rPr>
              <w:t>Understand that gears speed up or slow down rotary movement.</w:t>
            </w:r>
          </w:p>
        </w:tc>
        <w:tc>
          <w:tcPr>
            <w:tcW w:w="1912" w:type="dxa"/>
          </w:tcPr>
          <w:p w14:paraId="4DBC7819" w14:textId="77777777" w:rsidR="00C37DB3" w:rsidRPr="00236D81" w:rsidRDefault="00C37DB3" w:rsidP="00C37DB3">
            <w:pPr>
              <w:jc w:val="center"/>
              <w:rPr>
                <w:b/>
                <w:sz w:val="26"/>
                <w:szCs w:val="26"/>
              </w:rPr>
            </w:pPr>
            <w:r w:rsidRPr="00236D81">
              <w:rPr>
                <w:b/>
                <w:sz w:val="26"/>
                <w:szCs w:val="26"/>
              </w:rPr>
              <w:t>Complex structure combined with another DT strand</w:t>
            </w:r>
          </w:p>
          <w:p w14:paraId="52582994" w14:textId="77777777" w:rsidR="007735B1" w:rsidRPr="00236D81" w:rsidRDefault="007735B1" w:rsidP="00C37DB3">
            <w:pPr>
              <w:jc w:val="center"/>
              <w:rPr>
                <w:color w:val="4472C4" w:themeColor="accent5"/>
                <w:sz w:val="26"/>
                <w:szCs w:val="26"/>
              </w:rPr>
            </w:pPr>
            <w:r w:rsidRPr="00236D81">
              <w:rPr>
                <w:color w:val="4472C4" w:themeColor="accent5"/>
                <w:sz w:val="26"/>
                <w:szCs w:val="26"/>
              </w:rPr>
              <w:t xml:space="preserve">To use three mechanisms within a structure of choice </w:t>
            </w:r>
            <w:proofErr w:type="spellStart"/>
            <w:r w:rsidRPr="00236D81">
              <w:rPr>
                <w:color w:val="4472C4" w:themeColor="accent5"/>
                <w:sz w:val="26"/>
                <w:szCs w:val="26"/>
              </w:rPr>
              <w:t>eg.</w:t>
            </w:r>
            <w:proofErr w:type="spellEnd"/>
            <w:r w:rsidRPr="00236D81">
              <w:rPr>
                <w:color w:val="4472C4" w:themeColor="accent5"/>
                <w:sz w:val="26"/>
                <w:szCs w:val="26"/>
              </w:rPr>
              <w:t xml:space="preserve"> Car structure with axles and lights</w:t>
            </w:r>
          </w:p>
          <w:p w14:paraId="1B3FEC15" w14:textId="77777777" w:rsidR="007735B1" w:rsidRPr="00236D81" w:rsidRDefault="007735B1" w:rsidP="00C37DB3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89" w:type="dxa"/>
          </w:tcPr>
          <w:p w14:paraId="7E50A8E2" w14:textId="77777777" w:rsidR="00C37DB3" w:rsidRPr="00236D81" w:rsidRDefault="00C37DB3" w:rsidP="00C37DB3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27" w:type="dxa"/>
          </w:tcPr>
          <w:p w14:paraId="776BDC56" w14:textId="77777777" w:rsidR="00C37DB3" w:rsidRPr="00236D81" w:rsidRDefault="00C37DB3" w:rsidP="00C37DB3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49" w:type="dxa"/>
            <w:vAlign w:val="center"/>
          </w:tcPr>
          <w:p w14:paraId="7FF0C15B" w14:textId="77777777" w:rsidR="00C37DB3" w:rsidRPr="00E3766C" w:rsidRDefault="00C37DB3" w:rsidP="00C37DB3">
            <w:pPr>
              <w:jc w:val="center"/>
              <w:rPr>
                <w:b/>
                <w:sz w:val="20"/>
                <w:szCs w:val="28"/>
              </w:rPr>
            </w:pPr>
            <w:r w:rsidRPr="00E3766C">
              <w:rPr>
                <w:b/>
                <w:sz w:val="20"/>
                <w:szCs w:val="28"/>
              </w:rPr>
              <w:t>Vegetable soup and fresh bread roll</w:t>
            </w:r>
          </w:p>
          <w:p w14:paraId="5236B279" w14:textId="77777777" w:rsidR="00C37DB3" w:rsidRPr="00E3766C" w:rsidRDefault="00C37DB3" w:rsidP="00C37DB3">
            <w:pPr>
              <w:jc w:val="center"/>
              <w:rPr>
                <w:b/>
                <w:sz w:val="20"/>
                <w:szCs w:val="28"/>
              </w:rPr>
            </w:pPr>
          </w:p>
          <w:p w14:paraId="1769B3E3" w14:textId="77777777" w:rsidR="007735B1" w:rsidRDefault="00C37DB3" w:rsidP="007735B1">
            <w:pPr>
              <w:jc w:val="center"/>
              <w:rPr>
                <w:color w:val="4472C4" w:themeColor="accent5"/>
                <w:sz w:val="20"/>
                <w:szCs w:val="28"/>
              </w:rPr>
            </w:pPr>
            <w:r w:rsidRPr="00E3766C">
              <w:rPr>
                <w:b/>
                <w:sz w:val="20"/>
                <w:szCs w:val="28"/>
              </w:rPr>
              <w:t>Preparing eggs (an ‘</w:t>
            </w:r>
            <w:proofErr w:type="spellStart"/>
            <w:r w:rsidRPr="00E3766C">
              <w:rPr>
                <w:b/>
                <w:sz w:val="20"/>
                <w:szCs w:val="28"/>
              </w:rPr>
              <w:t>egg’travaganza</w:t>
            </w:r>
            <w:proofErr w:type="spellEnd"/>
            <w:r w:rsidRPr="00E3766C">
              <w:rPr>
                <w:b/>
                <w:sz w:val="20"/>
                <w:szCs w:val="28"/>
              </w:rPr>
              <w:t>) – boiled, scrambled, omelette, poached, fried</w:t>
            </w:r>
            <w:r w:rsidR="007735B1">
              <w:rPr>
                <w:color w:val="4472C4" w:themeColor="accent5"/>
                <w:sz w:val="20"/>
                <w:szCs w:val="28"/>
              </w:rPr>
              <w:t xml:space="preserve"> Independently follow a recipe and cook using ovens.</w:t>
            </w:r>
          </w:p>
          <w:p w14:paraId="4D26BC78" w14:textId="77777777" w:rsidR="007735B1" w:rsidRDefault="007735B1" w:rsidP="007735B1">
            <w:pPr>
              <w:jc w:val="center"/>
              <w:rPr>
                <w:sz w:val="20"/>
                <w:szCs w:val="28"/>
              </w:rPr>
            </w:pPr>
            <w:r>
              <w:rPr>
                <w:color w:val="4472C4" w:themeColor="accent5"/>
                <w:sz w:val="20"/>
                <w:szCs w:val="28"/>
              </w:rPr>
              <w:t>Make flavour choices with ingredients or seasoning</w:t>
            </w:r>
          </w:p>
          <w:p w14:paraId="6219197D" w14:textId="77777777" w:rsidR="00C37DB3" w:rsidRPr="00C37DB3" w:rsidRDefault="00C37DB3" w:rsidP="00C37DB3">
            <w:pPr>
              <w:jc w:val="center"/>
              <w:rPr>
                <w:sz w:val="20"/>
                <w:szCs w:val="28"/>
              </w:rPr>
            </w:pPr>
            <w:r w:rsidRPr="00C37DB3">
              <w:rPr>
                <w:sz w:val="20"/>
                <w:szCs w:val="28"/>
              </w:rPr>
              <w:t xml:space="preserve"> </w:t>
            </w:r>
          </w:p>
        </w:tc>
      </w:tr>
    </w:tbl>
    <w:p w14:paraId="5CE7E79D" w14:textId="77777777" w:rsidR="00000000" w:rsidRDefault="00000000"/>
    <w:sectPr w:rsidR="00776302" w:rsidSect="0032676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676A"/>
    <w:rsid w:val="000912E8"/>
    <w:rsid w:val="002332C3"/>
    <w:rsid w:val="00236D81"/>
    <w:rsid w:val="002B3207"/>
    <w:rsid w:val="002C67B4"/>
    <w:rsid w:val="0032676A"/>
    <w:rsid w:val="003F24F3"/>
    <w:rsid w:val="005E32FA"/>
    <w:rsid w:val="00734B31"/>
    <w:rsid w:val="007735B1"/>
    <w:rsid w:val="009071DC"/>
    <w:rsid w:val="00981F06"/>
    <w:rsid w:val="00A65304"/>
    <w:rsid w:val="00A74BC2"/>
    <w:rsid w:val="00C37DB3"/>
    <w:rsid w:val="00CB5A01"/>
    <w:rsid w:val="00CF2594"/>
    <w:rsid w:val="00E3766C"/>
    <w:rsid w:val="00EC5BE5"/>
    <w:rsid w:val="00FB7E93"/>
    <w:rsid w:val="00FE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D13BEB"/>
  <w15:chartTrackingRefBased/>
  <w15:docId w15:val="{330C233D-2929-4E09-A8CE-5ADE5783D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67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912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12E8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FB7E9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396</Words>
  <Characters>2099</Characters>
  <Application>Microsoft Office Word</Application>
  <DocSecurity>0</DocSecurity>
  <Lines>262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Ashcombe Primary School</Company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Amy Crow</cp:lastModifiedBy>
  <cp:revision>2</cp:revision>
  <cp:lastPrinted>2024-11-14T08:07:00Z</cp:lastPrinted>
  <dcterms:created xsi:type="dcterms:W3CDTF">2026-02-12T00:13:00Z</dcterms:created>
  <dcterms:modified xsi:type="dcterms:W3CDTF">2026-02-12T00:13:00Z</dcterms:modified>
</cp:coreProperties>
</file>