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81EB34" w14:textId="53FEB6B3" w:rsidR="007C5AB2" w:rsidRPr="00B57AA7" w:rsidRDefault="005B35D2">
      <w:pPr>
        <w:rPr>
          <w:b/>
          <w:sz w:val="44"/>
          <w:szCs w:val="44"/>
        </w:rPr>
      </w:pPr>
      <w:bookmarkStart w:id="0" w:name="_GoBack"/>
      <w:bookmarkEnd w:id="0"/>
      <w:r>
        <w:rPr>
          <w:b/>
          <w:sz w:val="44"/>
          <w:szCs w:val="44"/>
        </w:rPr>
        <w:t>EYFS</w:t>
      </w:r>
      <w:r w:rsidR="009D7F38" w:rsidRPr="00B57AA7">
        <w:rPr>
          <w:b/>
          <w:sz w:val="44"/>
          <w:szCs w:val="44"/>
        </w:rPr>
        <w:t xml:space="preserve"> PE at </w:t>
      </w:r>
      <w:proofErr w:type="spellStart"/>
      <w:r w:rsidR="009D7F38" w:rsidRPr="00B57AA7">
        <w:rPr>
          <w:b/>
          <w:sz w:val="44"/>
          <w:szCs w:val="44"/>
        </w:rPr>
        <w:t>Ashcombe</w:t>
      </w:r>
      <w:proofErr w:type="spellEnd"/>
      <w:r w:rsidR="009D7F38" w:rsidRPr="00B57AA7">
        <w:rPr>
          <w:b/>
          <w:sz w:val="44"/>
          <w:szCs w:val="44"/>
        </w:rPr>
        <w:t xml:space="preserve"> Primary School</w:t>
      </w:r>
    </w:p>
    <w:p w14:paraId="3A28F9B1" w14:textId="6DB3DEB8" w:rsidR="009D7F38" w:rsidRDefault="009D7F38">
      <w:r>
        <w:t xml:space="preserve">Pupils should develop fundamental movement skills, become increasingly competent and confident and access a broad range of opportunities to extend their agility, balance and coordination. </w:t>
      </w:r>
    </w:p>
    <w:tbl>
      <w:tblPr>
        <w:tblStyle w:val="TableGrid"/>
        <w:tblW w:w="0" w:type="auto"/>
        <w:tblLook w:val="04A0" w:firstRow="1" w:lastRow="0" w:firstColumn="1" w:lastColumn="0" w:noHBand="0" w:noVBand="1"/>
      </w:tblPr>
      <w:tblGrid>
        <w:gridCol w:w="988"/>
        <w:gridCol w:w="850"/>
        <w:gridCol w:w="5855"/>
        <w:gridCol w:w="1091"/>
        <w:gridCol w:w="992"/>
        <w:gridCol w:w="5528"/>
      </w:tblGrid>
      <w:tr w:rsidR="009D7F38" w14:paraId="7E731C58" w14:textId="77777777" w:rsidTr="005B35D2">
        <w:trPr>
          <w:trHeight w:val="488"/>
        </w:trPr>
        <w:tc>
          <w:tcPr>
            <w:tcW w:w="15304" w:type="dxa"/>
            <w:gridSpan w:val="6"/>
            <w:shd w:val="clear" w:color="auto" w:fill="DEEAF6" w:themeFill="accent1" w:themeFillTint="33"/>
          </w:tcPr>
          <w:p w14:paraId="50FFBFEF" w14:textId="77777777" w:rsidR="009D7F38" w:rsidRPr="00B57AA7" w:rsidRDefault="009D7F38" w:rsidP="009D7F38">
            <w:pPr>
              <w:jc w:val="center"/>
              <w:rPr>
                <w:b/>
                <w:sz w:val="44"/>
                <w:szCs w:val="44"/>
              </w:rPr>
            </w:pPr>
            <w:r w:rsidRPr="00B57AA7">
              <w:rPr>
                <w:b/>
                <w:sz w:val="44"/>
                <w:szCs w:val="44"/>
              </w:rPr>
              <w:t>TERM 1</w:t>
            </w:r>
          </w:p>
        </w:tc>
      </w:tr>
      <w:tr w:rsidR="009D7F38" w14:paraId="7A85CC72" w14:textId="77777777" w:rsidTr="005B35D2">
        <w:trPr>
          <w:cantSplit/>
          <w:trHeight w:val="2692"/>
        </w:trPr>
        <w:tc>
          <w:tcPr>
            <w:tcW w:w="988" w:type="dxa"/>
            <w:shd w:val="clear" w:color="auto" w:fill="70AD47" w:themeFill="accent6"/>
            <w:textDirection w:val="btLr"/>
            <w:vAlign w:val="bottom"/>
          </w:tcPr>
          <w:p w14:paraId="21136B16" w14:textId="77777777" w:rsidR="009D7F38" w:rsidRPr="00B57AA7" w:rsidRDefault="009D7F38" w:rsidP="009D7F38">
            <w:pPr>
              <w:ind w:left="113" w:right="113"/>
              <w:jc w:val="center"/>
              <w:rPr>
                <w:b/>
                <w:sz w:val="44"/>
                <w:szCs w:val="44"/>
              </w:rPr>
            </w:pPr>
            <w:r w:rsidRPr="00B57AA7">
              <w:rPr>
                <w:b/>
                <w:sz w:val="44"/>
                <w:szCs w:val="44"/>
              </w:rPr>
              <w:t>INSIDE</w:t>
            </w:r>
          </w:p>
          <w:p w14:paraId="00FFDC13" w14:textId="77777777" w:rsidR="009D7F38" w:rsidRPr="009D7F38" w:rsidRDefault="009D7F38" w:rsidP="009D7F38">
            <w:pPr>
              <w:ind w:left="113" w:right="113"/>
              <w:jc w:val="center"/>
              <w:rPr>
                <w:b/>
                <w:sz w:val="32"/>
                <w:szCs w:val="32"/>
              </w:rPr>
            </w:pPr>
          </w:p>
        </w:tc>
        <w:tc>
          <w:tcPr>
            <w:tcW w:w="850" w:type="dxa"/>
          </w:tcPr>
          <w:p w14:paraId="72AA7767" w14:textId="77777777" w:rsidR="009D7F38" w:rsidRDefault="009D7F38"/>
        </w:tc>
        <w:tc>
          <w:tcPr>
            <w:tcW w:w="5855" w:type="dxa"/>
          </w:tcPr>
          <w:p w14:paraId="1F691D35" w14:textId="77777777" w:rsidR="009D7F38" w:rsidRDefault="009D7F38"/>
          <w:p w14:paraId="22FF7106" w14:textId="77777777" w:rsidR="00F62B05" w:rsidRDefault="00F62B05"/>
          <w:p w14:paraId="10B39499" w14:textId="166288BC" w:rsidR="00F62B05" w:rsidRDefault="00F62B05">
            <w:r>
              <w:t>Due to staggered entry PE does not usually start until 2 weeks before the end of term one. In these sessions pupils will learn to physically change for PE. Learn to find a space when in the hall and ho</w:t>
            </w:r>
            <w:r w:rsidR="00453A27">
              <w:t xml:space="preserve">w to work during a PE lesson. </w:t>
            </w:r>
          </w:p>
        </w:tc>
        <w:tc>
          <w:tcPr>
            <w:tcW w:w="1091" w:type="dxa"/>
            <w:shd w:val="clear" w:color="auto" w:fill="FFFF00"/>
            <w:textDirection w:val="btLr"/>
          </w:tcPr>
          <w:p w14:paraId="54585911" w14:textId="77777777" w:rsidR="009D7F38" w:rsidRPr="00B57AA7" w:rsidRDefault="009D7F38" w:rsidP="009D7F38">
            <w:pPr>
              <w:ind w:left="113" w:right="113"/>
              <w:jc w:val="center"/>
              <w:rPr>
                <w:b/>
                <w:sz w:val="44"/>
                <w:szCs w:val="44"/>
              </w:rPr>
            </w:pPr>
            <w:r w:rsidRPr="00B57AA7">
              <w:rPr>
                <w:b/>
                <w:sz w:val="44"/>
                <w:szCs w:val="44"/>
              </w:rPr>
              <w:t>OUTSIDE</w:t>
            </w:r>
          </w:p>
        </w:tc>
        <w:tc>
          <w:tcPr>
            <w:tcW w:w="992" w:type="dxa"/>
          </w:tcPr>
          <w:p w14:paraId="5C5DD6D0" w14:textId="77777777" w:rsidR="009D7F38" w:rsidRDefault="009D7F38"/>
        </w:tc>
        <w:tc>
          <w:tcPr>
            <w:tcW w:w="5528" w:type="dxa"/>
          </w:tcPr>
          <w:p w14:paraId="1706CA26" w14:textId="77777777" w:rsidR="009D7F38" w:rsidRDefault="009D7F38"/>
        </w:tc>
      </w:tr>
      <w:tr w:rsidR="009D7F38" w14:paraId="4266DDF1" w14:textId="77777777" w:rsidTr="00B57AA7">
        <w:trPr>
          <w:cantSplit/>
          <w:trHeight w:val="777"/>
        </w:trPr>
        <w:tc>
          <w:tcPr>
            <w:tcW w:w="7693" w:type="dxa"/>
            <w:gridSpan w:val="3"/>
          </w:tcPr>
          <w:p w14:paraId="7A013DE7" w14:textId="7D2FFD49" w:rsidR="009D7F38" w:rsidRDefault="009D7F38" w:rsidP="00B57AA7"/>
        </w:tc>
        <w:tc>
          <w:tcPr>
            <w:tcW w:w="7611" w:type="dxa"/>
            <w:gridSpan w:val="3"/>
          </w:tcPr>
          <w:p w14:paraId="1CB0B6F0" w14:textId="642240C8" w:rsidR="009D7F38" w:rsidRDefault="009D7F38" w:rsidP="00B57AA7"/>
        </w:tc>
      </w:tr>
    </w:tbl>
    <w:p w14:paraId="7F5D4EB3" w14:textId="77777777" w:rsidR="009D7F38" w:rsidRDefault="009D7F38"/>
    <w:tbl>
      <w:tblPr>
        <w:tblStyle w:val="TableGrid"/>
        <w:tblW w:w="0" w:type="auto"/>
        <w:tblLook w:val="04A0" w:firstRow="1" w:lastRow="0" w:firstColumn="1" w:lastColumn="0" w:noHBand="0" w:noVBand="1"/>
      </w:tblPr>
      <w:tblGrid>
        <w:gridCol w:w="988"/>
        <w:gridCol w:w="850"/>
        <w:gridCol w:w="5855"/>
        <w:gridCol w:w="1091"/>
        <w:gridCol w:w="992"/>
        <w:gridCol w:w="5528"/>
      </w:tblGrid>
      <w:tr w:rsidR="00B57AA7" w14:paraId="73BAF094" w14:textId="77777777" w:rsidTr="005B35D2">
        <w:trPr>
          <w:trHeight w:val="488"/>
        </w:trPr>
        <w:tc>
          <w:tcPr>
            <w:tcW w:w="15304" w:type="dxa"/>
            <w:gridSpan w:val="6"/>
            <w:shd w:val="clear" w:color="auto" w:fill="FFC000"/>
          </w:tcPr>
          <w:p w14:paraId="39A1154D" w14:textId="77777777" w:rsidR="00B57AA7" w:rsidRPr="00B57AA7" w:rsidRDefault="00B57AA7" w:rsidP="00975AA5">
            <w:pPr>
              <w:jc w:val="center"/>
              <w:rPr>
                <w:b/>
                <w:sz w:val="44"/>
                <w:szCs w:val="44"/>
              </w:rPr>
            </w:pPr>
            <w:r>
              <w:rPr>
                <w:b/>
                <w:sz w:val="44"/>
                <w:szCs w:val="44"/>
              </w:rPr>
              <w:t>TERM 2</w:t>
            </w:r>
          </w:p>
        </w:tc>
      </w:tr>
      <w:tr w:rsidR="00600992" w14:paraId="305A3E07" w14:textId="77777777" w:rsidTr="00214FB0">
        <w:trPr>
          <w:cantSplit/>
          <w:trHeight w:val="2692"/>
        </w:trPr>
        <w:tc>
          <w:tcPr>
            <w:tcW w:w="988" w:type="dxa"/>
            <w:shd w:val="clear" w:color="auto" w:fill="70AD47" w:themeFill="accent6"/>
            <w:textDirection w:val="btLr"/>
            <w:vAlign w:val="bottom"/>
          </w:tcPr>
          <w:p w14:paraId="65AC5426" w14:textId="77777777" w:rsidR="00B57AA7" w:rsidRPr="00B57AA7" w:rsidRDefault="00B57AA7" w:rsidP="00975AA5">
            <w:pPr>
              <w:ind w:left="113" w:right="113"/>
              <w:jc w:val="center"/>
              <w:rPr>
                <w:b/>
                <w:sz w:val="44"/>
                <w:szCs w:val="44"/>
              </w:rPr>
            </w:pPr>
            <w:r w:rsidRPr="00B57AA7">
              <w:rPr>
                <w:b/>
                <w:sz w:val="44"/>
                <w:szCs w:val="44"/>
              </w:rPr>
              <w:t>INSIDE</w:t>
            </w:r>
          </w:p>
          <w:p w14:paraId="1F2535B6" w14:textId="77777777" w:rsidR="00B57AA7" w:rsidRPr="009D7F38" w:rsidRDefault="00B57AA7" w:rsidP="00975AA5">
            <w:pPr>
              <w:ind w:left="113" w:right="113"/>
              <w:jc w:val="center"/>
              <w:rPr>
                <w:b/>
                <w:sz w:val="32"/>
                <w:szCs w:val="32"/>
              </w:rPr>
            </w:pPr>
          </w:p>
        </w:tc>
        <w:tc>
          <w:tcPr>
            <w:tcW w:w="850" w:type="dxa"/>
            <w:textDirection w:val="btLr"/>
          </w:tcPr>
          <w:p w14:paraId="718A3CEA" w14:textId="46AA5B29" w:rsidR="00B57AA7" w:rsidRPr="005B35D2" w:rsidRDefault="005B35D2" w:rsidP="005B35D2">
            <w:pPr>
              <w:ind w:left="113" w:right="113"/>
              <w:jc w:val="center"/>
              <w:rPr>
                <w:b/>
                <w:sz w:val="40"/>
                <w:szCs w:val="40"/>
              </w:rPr>
            </w:pPr>
            <w:r w:rsidRPr="005B35D2">
              <w:rPr>
                <w:b/>
                <w:sz w:val="40"/>
                <w:szCs w:val="40"/>
              </w:rPr>
              <w:t xml:space="preserve">ABC’S </w:t>
            </w:r>
          </w:p>
        </w:tc>
        <w:tc>
          <w:tcPr>
            <w:tcW w:w="5855" w:type="dxa"/>
          </w:tcPr>
          <w:p w14:paraId="7C279777" w14:textId="77777777" w:rsidR="005B35D2" w:rsidRDefault="005B35D2" w:rsidP="00975AA5">
            <w:r>
              <w:t xml:space="preserve">Party games (Improving awareness, ranges of movement, balancing and dodging skills) </w:t>
            </w:r>
          </w:p>
          <w:p w14:paraId="27C21EF5" w14:textId="15EA99CF" w:rsidR="005B35D2" w:rsidRDefault="005B35D2" w:rsidP="00975AA5">
            <w:r>
              <w:t>Roll the Dice (improves co-ordination, agility, awareness and recognising numbers)</w:t>
            </w:r>
          </w:p>
          <w:p w14:paraId="3E410F1E" w14:textId="7FB9A8E3" w:rsidR="005B35D2" w:rsidRDefault="005B35D2" w:rsidP="00975AA5">
            <w:r>
              <w:t>SAQ (Speed, Agility and Quickness)</w:t>
            </w:r>
          </w:p>
          <w:p w14:paraId="487710C0" w14:textId="77777777" w:rsidR="00214FB0" w:rsidRDefault="005B35D2" w:rsidP="00975AA5">
            <w:r>
              <w:t xml:space="preserve">Toddle a day (Improving child’s co-ordination) </w:t>
            </w:r>
          </w:p>
          <w:p w14:paraId="6A679B1F" w14:textId="1ACA742A" w:rsidR="005B35D2" w:rsidRDefault="005B35D2" w:rsidP="00975AA5">
            <w:r>
              <w:t>Beans on toast (improving agility, balance and co-ordination)</w:t>
            </w:r>
          </w:p>
          <w:p w14:paraId="5F4FC6E1" w14:textId="23B6E136" w:rsidR="00B57AA7" w:rsidRDefault="00B57AA7" w:rsidP="00975AA5"/>
        </w:tc>
        <w:tc>
          <w:tcPr>
            <w:tcW w:w="1091" w:type="dxa"/>
            <w:shd w:val="clear" w:color="auto" w:fill="FFFF00"/>
            <w:textDirection w:val="btLr"/>
          </w:tcPr>
          <w:p w14:paraId="128D98E8" w14:textId="77777777" w:rsidR="00B57AA7" w:rsidRPr="00B57AA7" w:rsidRDefault="00B57AA7" w:rsidP="00975AA5">
            <w:pPr>
              <w:ind w:left="113" w:right="113"/>
              <w:jc w:val="center"/>
              <w:rPr>
                <w:b/>
                <w:sz w:val="44"/>
                <w:szCs w:val="44"/>
              </w:rPr>
            </w:pPr>
            <w:r w:rsidRPr="00B57AA7">
              <w:rPr>
                <w:b/>
                <w:sz w:val="44"/>
                <w:szCs w:val="44"/>
              </w:rPr>
              <w:t>OUTSIDE</w:t>
            </w:r>
          </w:p>
        </w:tc>
        <w:tc>
          <w:tcPr>
            <w:tcW w:w="992" w:type="dxa"/>
            <w:textDirection w:val="btLr"/>
          </w:tcPr>
          <w:p w14:paraId="5D2FB6B9" w14:textId="5DA0B703" w:rsidR="00B57AA7" w:rsidRDefault="00214FB0" w:rsidP="00214FB0">
            <w:pPr>
              <w:ind w:left="113" w:right="113"/>
              <w:jc w:val="center"/>
            </w:pPr>
            <w:r w:rsidRPr="005B35D2">
              <w:rPr>
                <w:b/>
                <w:sz w:val="40"/>
                <w:szCs w:val="40"/>
              </w:rPr>
              <w:t>ABC’S</w:t>
            </w:r>
          </w:p>
        </w:tc>
        <w:tc>
          <w:tcPr>
            <w:tcW w:w="5528" w:type="dxa"/>
          </w:tcPr>
          <w:p w14:paraId="09B83FE1" w14:textId="77777777" w:rsidR="00214FB0" w:rsidRDefault="00214FB0" w:rsidP="00975AA5">
            <w:r>
              <w:t xml:space="preserve">Number Rolling (improving knowledge of shapes their body can make by balancing) </w:t>
            </w:r>
          </w:p>
          <w:p w14:paraId="3F73967F" w14:textId="77777777" w:rsidR="00214FB0" w:rsidRDefault="00214FB0" w:rsidP="00975AA5">
            <w:r>
              <w:t xml:space="preserve">Lilly pad Leap (Improving jumping, landing and balancing whilst moving) </w:t>
            </w:r>
          </w:p>
          <w:p w14:paraId="16BCF5F3" w14:textId="506168E4" w:rsidR="00214FB0" w:rsidRDefault="00214FB0" w:rsidP="00975AA5">
            <w:r>
              <w:t>Bin-men (improving knowledge of shapes, colours, different ways of movement)</w:t>
            </w:r>
          </w:p>
          <w:p w14:paraId="0628FADE" w14:textId="67566EBE" w:rsidR="00214FB0" w:rsidRDefault="00214FB0" w:rsidP="00975AA5">
            <w:r>
              <w:t>Dodgeball (improves co-ordination and speed)</w:t>
            </w:r>
          </w:p>
          <w:p w14:paraId="0A81CB20" w14:textId="6A343AA0" w:rsidR="00B57AA7" w:rsidRDefault="00B57AA7" w:rsidP="00975AA5"/>
        </w:tc>
      </w:tr>
      <w:tr w:rsidR="00B57AA7" w14:paraId="2C9671E8" w14:textId="77777777" w:rsidTr="00B57AA7">
        <w:trPr>
          <w:cantSplit/>
          <w:trHeight w:val="834"/>
        </w:trPr>
        <w:tc>
          <w:tcPr>
            <w:tcW w:w="7693" w:type="dxa"/>
            <w:gridSpan w:val="3"/>
          </w:tcPr>
          <w:p w14:paraId="110A5D40" w14:textId="074AD19D" w:rsidR="00B57AA7" w:rsidRDefault="00B57AA7" w:rsidP="00975AA5">
            <w:r>
              <w:t>L</w:t>
            </w:r>
            <w:r w:rsidR="00214FB0">
              <w:t>inks to the EYFS curriculum: Children show good control and co-ordination in large and small scale movements. They move confidently in a range of ways, safely negotiating space.</w:t>
            </w:r>
          </w:p>
        </w:tc>
        <w:tc>
          <w:tcPr>
            <w:tcW w:w="7611" w:type="dxa"/>
            <w:gridSpan w:val="3"/>
          </w:tcPr>
          <w:p w14:paraId="55A81765" w14:textId="1E415102" w:rsidR="00B57AA7" w:rsidRDefault="00214FB0" w:rsidP="00975AA5">
            <w:r>
              <w:t xml:space="preserve">Links to the EYFS curriculum: Children show good control and co-ordination in large and small scale movements. They move confidently in a range of ways, safely negotiating space. </w:t>
            </w:r>
          </w:p>
        </w:tc>
      </w:tr>
      <w:tr w:rsidR="00B57AA7" w14:paraId="6DC8482B" w14:textId="77777777" w:rsidTr="005B35D2">
        <w:trPr>
          <w:trHeight w:val="488"/>
        </w:trPr>
        <w:tc>
          <w:tcPr>
            <w:tcW w:w="15304" w:type="dxa"/>
            <w:gridSpan w:val="6"/>
            <w:shd w:val="clear" w:color="auto" w:fill="F4B083" w:themeFill="accent2" w:themeFillTint="99"/>
          </w:tcPr>
          <w:p w14:paraId="229CA08F" w14:textId="77777777" w:rsidR="00B57AA7" w:rsidRPr="00B57AA7" w:rsidRDefault="00B57AA7" w:rsidP="00975AA5">
            <w:pPr>
              <w:jc w:val="center"/>
              <w:rPr>
                <w:b/>
                <w:sz w:val="44"/>
                <w:szCs w:val="44"/>
              </w:rPr>
            </w:pPr>
            <w:r>
              <w:rPr>
                <w:b/>
                <w:sz w:val="44"/>
                <w:szCs w:val="44"/>
              </w:rPr>
              <w:lastRenderedPageBreak/>
              <w:t>TERM 3</w:t>
            </w:r>
          </w:p>
        </w:tc>
      </w:tr>
      <w:tr w:rsidR="00600992" w14:paraId="72BDABC7" w14:textId="77777777" w:rsidTr="00600992">
        <w:trPr>
          <w:cantSplit/>
          <w:trHeight w:val="2692"/>
        </w:trPr>
        <w:tc>
          <w:tcPr>
            <w:tcW w:w="988" w:type="dxa"/>
            <w:shd w:val="clear" w:color="auto" w:fill="70AD47" w:themeFill="accent6"/>
            <w:textDirection w:val="btLr"/>
            <w:vAlign w:val="bottom"/>
          </w:tcPr>
          <w:p w14:paraId="378578A2" w14:textId="77777777" w:rsidR="00B57AA7" w:rsidRPr="00B57AA7" w:rsidRDefault="00B57AA7" w:rsidP="00975AA5">
            <w:pPr>
              <w:ind w:left="113" w:right="113"/>
              <w:jc w:val="center"/>
              <w:rPr>
                <w:b/>
                <w:sz w:val="44"/>
                <w:szCs w:val="44"/>
              </w:rPr>
            </w:pPr>
            <w:r w:rsidRPr="00B57AA7">
              <w:rPr>
                <w:b/>
                <w:sz w:val="44"/>
                <w:szCs w:val="44"/>
              </w:rPr>
              <w:t>INSIDE</w:t>
            </w:r>
          </w:p>
          <w:p w14:paraId="16719E9E" w14:textId="77777777" w:rsidR="00B57AA7" w:rsidRPr="009D7F38" w:rsidRDefault="00B57AA7" w:rsidP="00975AA5">
            <w:pPr>
              <w:ind w:left="113" w:right="113"/>
              <w:jc w:val="center"/>
              <w:rPr>
                <w:b/>
                <w:sz w:val="32"/>
                <w:szCs w:val="32"/>
              </w:rPr>
            </w:pPr>
          </w:p>
        </w:tc>
        <w:tc>
          <w:tcPr>
            <w:tcW w:w="850" w:type="dxa"/>
            <w:textDirection w:val="btLr"/>
          </w:tcPr>
          <w:p w14:paraId="1FDEDCFB" w14:textId="6595C210" w:rsidR="00B57AA7" w:rsidRPr="00600992" w:rsidRDefault="00600992" w:rsidP="00600992">
            <w:pPr>
              <w:ind w:left="113" w:right="113"/>
              <w:jc w:val="center"/>
              <w:rPr>
                <w:b/>
                <w:sz w:val="40"/>
                <w:szCs w:val="40"/>
              </w:rPr>
            </w:pPr>
            <w:r w:rsidRPr="00600992">
              <w:rPr>
                <w:b/>
                <w:sz w:val="40"/>
                <w:szCs w:val="40"/>
              </w:rPr>
              <w:t xml:space="preserve">Gymnastics </w:t>
            </w:r>
          </w:p>
        </w:tc>
        <w:tc>
          <w:tcPr>
            <w:tcW w:w="5855" w:type="dxa"/>
          </w:tcPr>
          <w:p w14:paraId="01212B96" w14:textId="22C9BC2B" w:rsidR="00600992" w:rsidRDefault="00214FB0" w:rsidP="00975AA5">
            <w:r>
              <w:t>Relate fruit to different gymnasts shapes Watch and repeat shapes and actions shown by the teacher To move confidently and safely in their own and general space, using changes of speed and direction. To recognise how their body feel whilst still and when exercising. To learn gymnastics shapes.</w:t>
            </w:r>
            <w:r w:rsidR="00600992">
              <w:t xml:space="preserve"> Travel around the room using different body parts. Take turns whilst waiting for their go. Work with partners sensibly Balance bean bags on different parts of their body. Retrieve one bean bag at a time using different ways of travelling.</w:t>
            </w:r>
          </w:p>
          <w:p w14:paraId="43D04AE5" w14:textId="7091BFA1" w:rsidR="00B57AA7" w:rsidRDefault="00B57AA7" w:rsidP="00975AA5"/>
        </w:tc>
        <w:tc>
          <w:tcPr>
            <w:tcW w:w="1091" w:type="dxa"/>
            <w:shd w:val="clear" w:color="auto" w:fill="FFFF00"/>
            <w:textDirection w:val="btLr"/>
          </w:tcPr>
          <w:p w14:paraId="28D6187F" w14:textId="77777777" w:rsidR="00B57AA7" w:rsidRPr="00B57AA7" w:rsidRDefault="00B57AA7" w:rsidP="00975AA5">
            <w:pPr>
              <w:ind w:left="113" w:right="113"/>
              <w:jc w:val="center"/>
              <w:rPr>
                <w:b/>
                <w:sz w:val="44"/>
                <w:szCs w:val="44"/>
              </w:rPr>
            </w:pPr>
            <w:r w:rsidRPr="00B57AA7">
              <w:rPr>
                <w:b/>
                <w:sz w:val="44"/>
                <w:szCs w:val="44"/>
              </w:rPr>
              <w:t>OUTSIDE</w:t>
            </w:r>
          </w:p>
        </w:tc>
        <w:tc>
          <w:tcPr>
            <w:tcW w:w="992" w:type="dxa"/>
            <w:textDirection w:val="btLr"/>
          </w:tcPr>
          <w:p w14:paraId="387689CB" w14:textId="3B93B29F" w:rsidR="00B57AA7" w:rsidRPr="00600992" w:rsidRDefault="00600992" w:rsidP="00600992">
            <w:pPr>
              <w:ind w:left="113" w:right="113"/>
              <w:jc w:val="center"/>
              <w:rPr>
                <w:b/>
                <w:sz w:val="40"/>
                <w:szCs w:val="40"/>
              </w:rPr>
            </w:pPr>
            <w:r w:rsidRPr="00600992">
              <w:rPr>
                <w:b/>
                <w:sz w:val="40"/>
                <w:szCs w:val="40"/>
              </w:rPr>
              <w:t>Awareness</w:t>
            </w:r>
          </w:p>
        </w:tc>
        <w:tc>
          <w:tcPr>
            <w:tcW w:w="5528" w:type="dxa"/>
          </w:tcPr>
          <w:p w14:paraId="34D72A07" w14:textId="77777777" w:rsidR="00600992" w:rsidRDefault="00600992" w:rsidP="00975AA5">
            <w:r>
              <w:t>Supermarket Sweep (Improving knowledge of colours, movement and arranging)</w:t>
            </w:r>
          </w:p>
          <w:p w14:paraId="2FBA093B" w14:textId="77777777" w:rsidR="00600992" w:rsidRDefault="00600992" w:rsidP="00975AA5">
            <w:r>
              <w:t xml:space="preserve">Slipstream(improving agility, balance, speed and awareness) </w:t>
            </w:r>
          </w:p>
          <w:p w14:paraId="353F6A29" w14:textId="77777777" w:rsidR="00600992" w:rsidRDefault="00600992" w:rsidP="00975AA5">
            <w:r>
              <w:t xml:space="preserve">Simon Says (Improves agility, co-ordination and following instructions) </w:t>
            </w:r>
          </w:p>
          <w:p w14:paraId="2F6855F8" w14:textId="5CD8824F" w:rsidR="00600992" w:rsidRDefault="00600992" w:rsidP="00975AA5">
            <w:r>
              <w:t>Pirate Ship (Improving knowledge of colours and movement)</w:t>
            </w:r>
          </w:p>
          <w:p w14:paraId="3690F96D" w14:textId="50B6E262" w:rsidR="00B57AA7" w:rsidRDefault="00B57AA7" w:rsidP="00975AA5"/>
        </w:tc>
      </w:tr>
      <w:tr w:rsidR="00B57AA7" w14:paraId="47DFA5BC" w14:textId="77777777" w:rsidTr="00975AA5">
        <w:trPr>
          <w:cantSplit/>
          <w:trHeight w:val="834"/>
        </w:trPr>
        <w:tc>
          <w:tcPr>
            <w:tcW w:w="7693" w:type="dxa"/>
            <w:gridSpan w:val="3"/>
          </w:tcPr>
          <w:p w14:paraId="7173E1AF" w14:textId="4592CBC3" w:rsidR="00B57AA7" w:rsidRDefault="00600992" w:rsidP="00975AA5">
            <w:r>
              <w:t>Links to the EYFS</w:t>
            </w:r>
            <w:r w:rsidR="00B57AA7">
              <w:t xml:space="preserve"> Curriculum:</w:t>
            </w:r>
            <w:r w:rsidR="00214FB0">
              <w:t xml:space="preserve"> Children show good control and co-ordination in large and small scale movements. They move confidently in a range of ways, safely negotiating space.</w:t>
            </w:r>
          </w:p>
        </w:tc>
        <w:tc>
          <w:tcPr>
            <w:tcW w:w="7611" w:type="dxa"/>
            <w:gridSpan w:val="3"/>
          </w:tcPr>
          <w:p w14:paraId="05A5E21A" w14:textId="25B3B0AB" w:rsidR="00B57AA7" w:rsidRDefault="00600992" w:rsidP="00975AA5">
            <w:r>
              <w:t>Links to the EYFS</w:t>
            </w:r>
            <w:r w:rsidR="00B57AA7">
              <w:t xml:space="preserve"> Curriculum:</w:t>
            </w:r>
            <w:r w:rsidR="00214FB0">
              <w:t xml:space="preserve"> Children show good control and co-ordination in large and small scale movements. They move confidently in a range of ways, safely negotiating space.</w:t>
            </w:r>
          </w:p>
        </w:tc>
      </w:tr>
    </w:tbl>
    <w:p w14:paraId="69E5F02A" w14:textId="77777777" w:rsidR="00B57AA7" w:rsidRDefault="00B57AA7"/>
    <w:tbl>
      <w:tblPr>
        <w:tblStyle w:val="TableGrid"/>
        <w:tblW w:w="0" w:type="auto"/>
        <w:tblLook w:val="04A0" w:firstRow="1" w:lastRow="0" w:firstColumn="1" w:lastColumn="0" w:noHBand="0" w:noVBand="1"/>
      </w:tblPr>
      <w:tblGrid>
        <w:gridCol w:w="988"/>
        <w:gridCol w:w="850"/>
        <w:gridCol w:w="5855"/>
        <w:gridCol w:w="1091"/>
        <w:gridCol w:w="992"/>
        <w:gridCol w:w="5528"/>
      </w:tblGrid>
      <w:tr w:rsidR="00B57AA7" w14:paraId="4560F686" w14:textId="77777777" w:rsidTr="005B35D2">
        <w:trPr>
          <w:trHeight w:val="488"/>
        </w:trPr>
        <w:tc>
          <w:tcPr>
            <w:tcW w:w="15304" w:type="dxa"/>
            <w:gridSpan w:val="6"/>
            <w:shd w:val="clear" w:color="auto" w:fill="EF89DC"/>
          </w:tcPr>
          <w:p w14:paraId="353B776A" w14:textId="77777777" w:rsidR="00B57AA7" w:rsidRPr="00B57AA7" w:rsidRDefault="00B57AA7" w:rsidP="00975AA5">
            <w:pPr>
              <w:jc w:val="center"/>
              <w:rPr>
                <w:b/>
                <w:sz w:val="44"/>
                <w:szCs w:val="44"/>
              </w:rPr>
            </w:pPr>
            <w:r>
              <w:rPr>
                <w:b/>
                <w:sz w:val="44"/>
                <w:szCs w:val="44"/>
              </w:rPr>
              <w:t>TERM 4</w:t>
            </w:r>
          </w:p>
        </w:tc>
      </w:tr>
      <w:tr w:rsidR="00B57AA7" w14:paraId="204D62FE" w14:textId="77777777" w:rsidTr="00600992">
        <w:trPr>
          <w:cantSplit/>
          <w:trHeight w:val="2692"/>
        </w:trPr>
        <w:tc>
          <w:tcPr>
            <w:tcW w:w="988" w:type="dxa"/>
            <w:shd w:val="clear" w:color="auto" w:fill="70AD47" w:themeFill="accent6"/>
            <w:textDirection w:val="btLr"/>
            <w:vAlign w:val="bottom"/>
          </w:tcPr>
          <w:p w14:paraId="33DE446D" w14:textId="77777777" w:rsidR="00B57AA7" w:rsidRPr="00B57AA7" w:rsidRDefault="00B57AA7" w:rsidP="00975AA5">
            <w:pPr>
              <w:ind w:left="113" w:right="113"/>
              <w:jc w:val="center"/>
              <w:rPr>
                <w:b/>
                <w:sz w:val="44"/>
                <w:szCs w:val="44"/>
              </w:rPr>
            </w:pPr>
            <w:r w:rsidRPr="00B57AA7">
              <w:rPr>
                <w:b/>
                <w:sz w:val="44"/>
                <w:szCs w:val="44"/>
              </w:rPr>
              <w:t>INSIDE</w:t>
            </w:r>
          </w:p>
          <w:p w14:paraId="70F3E9F4" w14:textId="77777777" w:rsidR="00B57AA7" w:rsidRPr="009D7F38" w:rsidRDefault="00B57AA7" w:rsidP="00975AA5">
            <w:pPr>
              <w:ind w:left="113" w:right="113"/>
              <w:jc w:val="center"/>
              <w:rPr>
                <w:b/>
                <w:sz w:val="32"/>
                <w:szCs w:val="32"/>
              </w:rPr>
            </w:pPr>
          </w:p>
        </w:tc>
        <w:tc>
          <w:tcPr>
            <w:tcW w:w="850" w:type="dxa"/>
            <w:textDirection w:val="btLr"/>
          </w:tcPr>
          <w:p w14:paraId="5863261B" w14:textId="714D7540" w:rsidR="00B57AA7" w:rsidRPr="00600992" w:rsidRDefault="00600992" w:rsidP="00600992">
            <w:pPr>
              <w:ind w:left="113" w:right="113"/>
              <w:jc w:val="center"/>
              <w:rPr>
                <w:b/>
                <w:sz w:val="40"/>
                <w:szCs w:val="40"/>
              </w:rPr>
            </w:pPr>
            <w:r>
              <w:rPr>
                <w:b/>
                <w:sz w:val="40"/>
                <w:szCs w:val="40"/>
              </w:rPr>
              <w:t xml:space="preserve">Gymnastics </w:t>
            </w:r>
          </w:p>
        </w:tc>
        <w:tc>
          <w:tcPr>
            <w:tcW w:w="5855" w:type="dxa"/>
          </w:tcPr>
          <w:p w14:paraId="5D99292D" w14:textId="77777777" w:rsidR="008F598E" w:rsidRDefault="00600992" w:rsidP="00975AA5">
            <w:r>
              <w:t>Travel around the room using different body parts. Take turns whilst waiting for their go. Work with partners sensibly Balance bean bags on different parts of their body. Retrieve one bean bag at a time using different ways of travelling.</w:t>
            </w:r>
          </w:p>
          <w:p w14:paraId="6EB9CC5F" w14:textId="0C208B57" w:rsidR="00B57AA7" w:rsidRDefault="008F598E" w:rsidP="00975AA5">
            <w:r>
              <w:t xml:space="preserve">Travel at different levels Increase and decrease speed when moving around safely Travel across equipment safely using this </w:t>
            </w:r>
            <w:proofErr w:type="spellStart"/>
            <w:proofErr w:type="gramStart"/>
            <w:r>
              <w:t>weeks</w:t>
            </w:r>
            <w:proofErr w:type="spellEnd"/>
            <w:proofErr w:type="gramEnd"/>
            <w:r>
              <w:t xml:space="preserve"> theme of travelling. Travel at different levels across around the hall and also across equipment. Increase and decrease speed when moving around safely. Travel across equipment safely using this week’s theme of travelling. Land safely of equipment</w:t>
            </w:r>
          </w:p>
        </w:tc>
        <w:tc>
          <w:tcPr>
            <w:tcW w:w="1091" w:type="dxa"/>
            <w:shd w:val="clear" w:color="auto" w:fill="FFFF00"/>
            <w:textDirection w:val="btLr"/>
          </w:tcPr>
          <w:p w14:paraId="68E24E4C" w14:textId="77777777" w:rsidR="00B57AA7" w:rsidRPr="00B57AA7" w:rsidRDefault="00B57AA7" w:rsidP="00975AA5">
            <w:pPr>
              <w:ind w:left="113" w:right="113"/>
              <w:jc w:val="center"/>
              <w:rPr>
                <w:b/>
                <w:sz w:val="44"/>
                <w:szCs w:val="44"/>
              </w:rPr>
            </w:pPr>
            <w:r w:rsidRPr="00B57AA7">
              <w:rPr>
                <w:b/>
                <w:sz w:val="44"/>
                <w:szCs w:val="44"/>
              </w:rPr>
              <w:t>OUTSIDE</w:t>
            </w:r>
          </w:p>
        </w:tc>
        <w:tc>
          <w:tcPr>
            <w:tcW w:w="992" w:type="dxa"/>
            <w:textDirection w:val="btLr"/>
          </w:tcPr>
          <w:p w14:paraId="4CE2A821" w14:textId="0F1D35BF" w:rsidR="00B57AA7" w:rsidRPr="00600992" w:rsidRDefault="00600992" w:rsidP="00600992">
            <w:pPr>
              <w:ind w:left="113" w:right="113"/>
              <w:jc w:val="center"/>
              <w:rPr>
                <w:b/>
                <w:sz w:val="40"/>
                <w:szCs w:val="40"/>
              </w:rPr>
            </w:pPr>
            <w:r w:rsidRPr="00600992">
              <w:rPr>
                <w:b/>
                <w:sz w:val="40"/>
                <w:szCs w:val="40"/>
              </w:rPr>
              <w:t>Awareness</w:t>
            </w:r>
          </w:p>
        </w:tc>
        <w:tc>
          <w:tcPr>
            <w:tcW w:w="5528" w:type="dxa"/>
          </w:tcPr>
          <w:p w14:paraId="2E562F1E" w14:textId="77777777" w:rsidR="00600992" w:rsidRDefault="00600992" w:rsidP="00975AA5">
            <w:r>
              <w:t xml:space="preserve">Traffic Lights (improving agility, balance and co-ordination) Safari Trip (Improving creativity and imagination whilst moving in different ways) </w:t>
            </w:r>
          </w:p>
          <w:p w14:paraId="68455D2D" w14:textId="23948975" w:rsidR="00600992" w:rsidRDefault="00600992" w:rsidP="00975AA5">
            <w:r>
              <w:t>Tidying Relays (improves co-ordination and speed) Old McDonald (improving co-ordination, speed and agility)</w:t>
            </w:r>
          </w:p>
          <w:p w14:paraId="11F33C3D" w14:textId="51146DB6" w:rsidR="00600992" w:rsidRDefault="00600992" w:rsidP="00975AA5">
            <w:r>
              <w:t>Robin Hood (improving awareness, speed and turning) Twister (improving agility, balance and co-ordination)</w:t>
            </w:r>
          </w:p>
          <w:p w14:paraId="14172663" w14:textId="77777777" w:rsidR="00600992" w:rsidRDefault="00600992" w:rsidP="00975AA5"/>
          <w:p w14:paraId="052F934B" w14:textId="77777777" w:rsidR="00600992" w:rsidRDefault="00600992" w:rsidP="00975AA5"/>
          <w:p w14:paraId="2E58D0C2" w14:textId="4814635C" w:rsidR="00B57AA7" w:rsidRDefault="00B57AA7" w:rsidP="00975AA5"/>
        </w:tc>
      </w:tr>
      <w:tr w:rsidR="00B57AA7" w14:paraId="68D10CA5" w14:textId="77777777" w:rsidTr="00975AA5">
        <w:trPr>
          <w:cantSplit/>
          <w:trHeight w:val="834"/>
        </w:trPr>
        <w:tc>
          <w:tcPr>
            <w:tcW w:w="7693" w:type="dxa"/>
            <w:gridSpan w:val="3"/>
          </w:tcPr>
          <w:p w14:paraId="53DB6CCF" w14:textId="7CDBA197" w:rsidR="00B57AA7" w:rsidRDefault="00600992" w:rsidP="00975AA5">
            <w:r>
              <w:t>Links to the EYFS</w:t>
            </w:r>
            <w:r w:rsidR="00B57AA7">
              <w:t xml:space="preserve"> Curriculum:</w:t>
            </w:r>
            <w:r w:rsidR="00214FB0">
              <w:t xml:space="preserve"> Children show good control and co-ordination in large and small scale movements. They move confidently in a range of ways, safely negotiating space.</w:t>
            </w:r>
          </w:p>
        </w:tc>
        <w:tc>
          <w:tcPr>
            <w:tcW w:w="7611" w:type="dxa"/>
            <w:gridSpan w:val="3"/>
          </w:tcPr>
          <w:p w14:paraId="23EA266E" w14:textId="12EC9D59" w:rsidR="00B57AA7" w:rsidRDefault="00600992" w:rsidP="00975AA5">
            <w:r>
              <w:t xml:space="preserve">Links to the EYFS </w:t>
            </w:r>
            <w:r w:rsidR="00B57AA7">
              <w:t>Curriculum:</w:t>
            </w:r>
            <w:r w:rsidR="00214FB0">
              <w:t xml:space="preserve"> Children show good control and co-ordination in large and small scale movements. They move confidently in a range of ways, safely negotiating space.</w:t>
            </w:r>
          </w:p>
        </w:tc>
      </w:tr>
    </w:tbl>
    <w:p w14:paraId="36DF091B" w14:textId="77777777" w:rsidR="00B57AA7" w:rsidRDefault="00B57AA7" w:rsidP="00B57AA7">
      <w:pPr>
        <w:tabs>
          <w:tab w:val="left" w:pos="9096"/>
        </w:tabs>
      </w:pPr>
    </w:p>
    <w:p w14:paraId="256D319E" w14:textId="77777777" w:rsidR="00B57AA7" w:rsidRDefault="00B57AA7" w:rsidP="00B57AA7">
      <w:pPr>
        <w:tabs>
          <w:tab w:val="left" w:pos="9096"/>
        </w:tabs>
      </w:pPr>
    </w:p>
    <w:p w14:paraId="691547F2" w14:textId="77777777" w:rsidR="00B57AA7" w:rsidRDefault="00B57AA7" w:rsidP="00B57AA7">
      <w:pPr>
        <w:tabs>
          <w:tab w:val="left" w:pos="9096"/>
        </w:tabs>
      </w:pPr>
    </w:p>
    <w:tbl>
      <w:tblPr>
        <w:tblStyle w:val="TableGrid"/>
        <w:tblW w:w="0" w:type="auto"/>
        <w:tblLook w:val="04A0" w:firstRow="1" w:lastRow="0" w:firstColumn="1" w:lastColumn="0" w:noHBand="0" w:noVBand="1"/>
      </w:tblPr>
      <w:tblGrid>
        <w:gridCol w:w="988"/>
        <w:gridCol w:w="850"/>
        <w:gridCol w:w="5855"/>
        <w:gridCol w:w="1091"/>
        <w:gridCol w:w="992"/>
        <w:gridCol w:w="5528"/>
      </w:tblGrid>
      <w:tr w:rsidR="00B57AA7" w14:paraId="7C2BE3B2" w14:textId="77777777" w:rsidTr="005B35D2">
        <w:trPr>
          <w:trHeight w:val="488"/>
        </w:trPr>
        <w:tc>
          <w:tcPr>
            <w:tcW w:w="15304" w:type="dxa"/>
            <w:gridSpan w:val="6"/>
            <w:shd w:val="clear" w:color="auto" w:fill="F49784"/>
          </w:tcPr>
          <w:p w14:paraId="70760F0A" w14:textId="77777777" w:rsidR="00B57AA7" w:rsidRPr="00B57AA7" w:rsidRDefault="00B57AA7" w:rsidP="00975AA5">
            <w:pPr>
              <w:jc w:val="center"/>
              <w:rPr>
                <w:b/>
                <w:sz w:val="44"/>
                <w:szCs w:val="44"/>
              </w:rPr>
            </w:pPr>
            <w:r>
              <w:rPr>
                <w:b/>
                <w:sz w:val="44"/>
                <w:szCs w:val="44"/>
              </w:rPr>
              <w:lastRenderedPageBreak/>
              <w:t>TERM 5</w:t>
            </w:r>
          </w:p>
        </w:tc>
      </w:tr>
      <w:tr w:rsidR="00B57AA7" w14:paraId="7DD026EC" w14:textId="77777777" w:rsidTr="008F598E">
        <w:trPr>
          <w:cantSplit/>
          <w:trHeight w:val="2692"/>
        </w:trPr>
        <w:tc>
          <w:tcPr>
            <w:tcW w:w="988" w:type="dxa"/>
            <w:shd w:val="clear" w:color="auto" w:fill="70AD47" w:themeFill="accent6"/>
            <w:textDirection w:val="btLr"/>
            <w:vAlign w:val="bottom"/>
          </w:tcPr>
          <w:p w14:paraId="3ACB279D" w14:textId="77777777" w:rsidR="00B57AA7" w:rsidRPr="00B57AA7" w:rsidRDefault="00B57AA7" w:rsidP="00975AA5">
            <w:pPr>
              <w:ind w:left="113" w:right="113"/>
              <w:jc w:val="center"/>
              <w:rPr>
                <w:b/>
                <w:sz w:val="44"/>
                <w:szCs w:val="44"/>
              </w:rPr>
            </w:pPr>
            <w:r w:rsidRPr="00B57AA7">
              <w:rPr>
                <w:b/>
                <w:sz w:val="44"/>
                <w:szCs w:val="44"/>
              </w:rPr>
              <w:t>INSIDE</w:t>
            </w:r>
          </w:p>
          <w:p w14:paraId="1EBB86EE" w14:textId="77777777" w:rsidR="00B57AA7" w:rsidRPr="009D7F38" w:rsidRDefault="00B57AA7" w:rsidP="00975AA5">
            <w:pPr>
              <w:ind w:left="113" w:right="113"/>
              <w:jc w:val="center"/>
              <w:rPr>
                <w:b/>
                <w:sz w:val="32"/>
                <w:szCs w:val="32"/>
              </w:rPr>
            </w:pPr>
          </w:p>
        </w:tc>
        <w:tc>
          <w:tcPr>
            <w:tcW w:w="850" w:type="dxa"/>
            <w:textDirection w:val="btLr"/>
          </w:tcPr>
          <w:p w14:paraId="1B342A96" w14:textId="6678CB33" w:rsidR="00B57AA7" w:rsidRPr="008F598E" w:rsidRDefault="008F598E" w:rsidP="008F598E">
            <w:pPr>
              <w:ind w:left="113" w:right="113"/>
              <w:jc w:val="center"/>
              <w:rPr>
                <w:b/>
                <w:sz w:val="40"/>
                <w:szCs w:val="40"/>
              </w:rPr>
            </w:pPr>
            <w:r w:rsidRPr="008F598E">
              <w:rPr>
                <w:b/>
                <w:sz w:val="40"/>
                <w:szCs w:val="40"/>
              </w:rPr>
              <w:t>Parachute</w:t>
            </w:r>
          </w:p>
        </w:tc>
        <w:tc>
          <w:tcPr>
            <w:tcW w:w="5855" w:type="dxa"/>
          </w:tcPr>
          <w:p w14:paraId="3EE74F91" w14:textId="77777777" w:rsidR="008F598E" w:rsidRDefault="008F598E" w:rsidP="00975AA5">
            <w:r>
              <w:t xml:space="preserve">Improve effective teamwork and communication. Improve spatial awareness in small areas. </w:t>
            </w:r>
          </w:p>
          <w:p w14:paraId="325C0758" w14:textId="77777777" w:rsidR="008F598E" w:rsidRDefault="008F598E" w:rsidP="00975AA5">
            <w:r>
              <w:t xml:space="preserve">Quickly react to commands within parachute activities. Experience different roles and responsibilities within Physical Education. </w:t>
            </w:r>
          </w:p>
          <w:p w14:paraId="3B5272F7" w14:textId="0F9277D0" w:rsidR="00B57AA7" w:rsidRDefault="008F598E" w:rsidP="00975AA5">
            <w:r>
              <w:t>Activities to develop body mechanics and good body motion. Travel using different body parts.</w:t>
            </w:r>
          </w:p>
        </w:tc>
        <w:tc>
          <w:tcPr>
            <w:tcW w:w="1091" w:type="dxa"/>
            <w:shd w:val="clear" w:color="auto" w:fill="FFFF00"/>
            <w:textDirection w:val="btLr"/>
          </w:tcPr>
          <w:p w14:paraId="65114997" w14:textId="77777777" w:rsidR="00B57AA7" w:rsidRPr="00B57AA7" w:rsidRDefault="00B57AA7" w:rsidP="00975AA5">
            <w:pPr>
              <w:ind w:left="113" w:right="113"/>
              <w:jc w:val="center"/>
              <w:rPr>
                <w:b/>
                <w:sz w:val="44"/>
                <w:szCs w:val="44"/>
              </w:rPr>
            </w:pPr>
            <w:r w:rsidRPr="00B57AA7">
              <w:rPr>
                <w:b/>
                <w:sz w:val="44"/>
                <w:szCs w:val="44"/>
              </w:rPr>
              <w:t>OUTSIDE</w:t>
            </w:r>
          </w:p>
        </w:tc>
        <w:tc>
          <w:tcPr>
            <w:tcW w:w="992" w:type="dxa"/>
            <w:textDirection w:val="btLr"/>
          </w:tcPr>
          <w:p w14:paraId="63411A38" w14:textId="6704FE22" w:rsidR="00B57AA7" w:rsidRPr="008F598E" w:rsidRDefault="008F598E" w:rsidP="008F598E">
            <w:pPr>
              <w:ind w:left="113" w:right="113"/>
              <w:jc w:val="center"/>
              <w:rPr>
                <w:b/>
                <w:sz w:val="40"/>
                <w:szCs w:val="40"/>
              </w:rPr>
            </w:pPr>
            <w:r w:rsidRPr="008F598E">
              <w:rPr>
                <w:b/>
                <w:sz w:val="40"/>
                <w:szCs w:val="40"/>
              </w:rPr>
              <w:t xml:space="preserve">Athletic s </w:t>
            </w:r>
          </w:p>
        </w:tc>
        <w:tc>
          <w:tcPr>
            <w:tcW w:w="5528" w:type="dxa"/>
          </w:tcPr>
          <w:p w14:paraId="6E977FD2" w14:textId="77777777" w:rsidR="008F598E" w:rsidRDefault="008F598E" w:rsidP="00975AA5">
            <w:pPr>
              <w:rPr>
                <w:b/>
                <w:sz w:val="32"/>
                <w:szCs w:val="32"/>
              </w:rPr>
            </w:pPr>
            <w:r w:rsidRPr="008F598E">
              <w:rPr>
                <w:b/>
                <w:sz w:val="32"/>
                <w:szCs w:val="32"/>
              </w:rPr>
              <w:t xml:space="preserve">Sports day practice </w:t>
            </w:r>
          </w:p>
          <w:p w14:paraId="2AAB287F" w14:textId="7CA985A5" w:rsidR="008F598E" w:rsidRPr="008F598E" w:rsidRDefault="008F598E" w:rsidP="00975AA5">
            <w:pPr>
              <w:rPr>
                <w:sz w:val="24"/>
                <w:szCs w:val="24"/>
              </w:rPr>
            </w:pPr>
            <w:r w:rsidRPr="008F598E">
              <w:rPr>
                <w:sz w:val="24"/>
                <w:szCs w:val="24"/>
              </w:rPr>
              <w:t>Egg and spoon</w:t>
            </w:r>
          </w:p>
          <w:p w14:paraId="63CA2801" w14:textId="5C016B73" w:rsidR="008F598E" w:rsidRPr="008F598E" w:rsidRDefault="008F598E" w:rsidP="00975AA5">
            <w:pPr>
              <w:rPr>
                <w:sz w:val="24"/>
                <w:szCs w:val="24"/>
              </w:rPr>
            </w:pPr>
            <w:r w:rsidRPr="008F598E">
              <w:rPr>
                <w:sz w:val="24"/>
                <w:szCs w:val="24"/>
              </w:rPr>
              <w:t>Running</w:t>
            </w:r>
          </w:p>
          <w:p w14:paraId="0EB5D040" w14:textId="3E8D0961" w:rsidR="008F598E" w:rsidRPr="008F598E" w:rsidRDefault="008F598E" w:rsidP="00975AA5">
            <w:pPr>
              <w:rPr>
                <w:sz w:val="24"/>
                <w:szCs w:val="24"/>
              </w:rPr>
            </w:pPr>
            <w:r w:rsidRPr="008F598E">
              <w:rPr>
                <w:sz w:val="24"/>
                <w:szCs w:val="24"/>
              </w:rPr>
              <w:t>Balancing</w:t>
            </w:r>
          </w:p>
          <w:p w14:paraId="7002D1F5" w14:textId="14867331" w:rsidR="008F598E" w:rsidRPr="008F598E" w:rsidRDefault="008F598E" w:rsidP="00975AA5">
            <w:pPr>
              <w:rPr>
                <w:sz w:val="24"/>
                <w:szCs w:val="24"/>
              </w:rPr>
            </w:pPr>
            <w:r w:rsidRPr="008F598E">
              <w:rPr>
                <w:sz w:val="24"/>
                <w:szCs w:val="24"/>
              </w:rPr>
              <w:t>Throwing</w:t>
            </w:r>
          </w:p>
          <w:p w14:paraId="04FDD38E" w14:textId="5835D8EF" w:rsidR="008F598E" w:rsidRPr="008F598E" w:rsidRDefault="008F598E" w:rsidP="00975AA5">
            <w:pPr>
              <w:rPr>
                <w:sz w:val="24"/>
                <w:szCs w:val="24"/>
              </w:rPr>
            </w:pPr>
            <w:r w:rsidRPr="008F598E">
              <w:rPr>
                <w:sz w:val="24"/>
                <w:szCs w:val="24"/>
              </w:rPr>
              <w:t>Shuttle run</w:t>
            </w:r>
          </w:p>
          <w:p w14:paraId="24D03626" w14:textId="69336A7C" w:rsidR="008F598E" w:rsidRPr="008F598E" w:rsidRDefault="008F598E" w:rsidP="00975AA5">
            <w:pPr>
              <w:rPr>
                <w:sz w:val="24"/>
                <w:szCs w:val="24"/>
              </w:rPr>
            </w:pPr>
            <w:r w:rsidRPr="008F598E">
              <w:rPr>
                <w:sz w:val="24"/>
                <w:szCs w:val="24"/>
              </w:rPr>
              <w:t>Dribbling by foot</w:t>
            </w:r>
          </w:p>
          <w:p w14:paraId="7488FDEC" w14:textId="63D524E0" w:rsidR="008F598E" w:rsidRDefault="008F598E" w:rsidP="00975AA5">
            <w:pPr>
              <w:rPr>
                <w:sz w:val="24"/>
                <w:szCs w:val="24"/>
              </w:rPr>
            </w:pPr>
            <w:r w:rsidRPr="008F598E">
              <w:rPr>
                <w:sz w:val="24"/>
                <w:szCs w:val="24"/>
              </w:rPr>
              <w:t xml:space="preserve">Dribbling by hockey stick </w:t>
            </w:r>
          </w:p>
          <w:p w14:paraId="692ECBEF" w14:textId="77777777" w:rsidR="008F598E" w:rsidRDefault="008F598E" w:rsidP="00975AA5">
            <w:pPr>
              <w:rPr>
                <w:sz w:val="24"/>
                <w:szCs w:val="24"/>
              </w:rPr>
            </w:pPr>
            <w:r>
              <w:rPr>
                <w:sz w:val="24"/>
                <w:szCs w:val="24"/>
              </w:rPr>
              <w:t>Skipping</w:t>
            </w:r>
          </w:p>
          <w:p w14:paraId="5397B38E" w14:textId="5B7F9720" w:rsidR="00B57AA7" w:rsidRPr="008F598E" w:rsidRDefault="008F598E" w:rsidP="00975AA5">
            <w:pPr>
              <w:rPr>
                <w:sz w:val="24"/>
                <w:szCs w:val="24"/>
              </w:rPr>
            </w:pPr>
            <w:r>
              <w:rPr>
                <w:sz w:val="24"/>
                <w:szCs w:val="24"/>
              </w:rPr>
              <w:t xml:space="preserve">Hurdles </w:t>
            </w:r>
          </w:p>
        </w:tc>
      </w:tr>
      <w:tr w:rsidR="00B57AA7" w14:paraId="16B9A96B" w14:textId="77777777" w:rsidTr="00975AA5">
        <w:trPr>
          <w:cantSplit/>
          <w:trHeight w:val="834"/>
        </w:trPr>
        <w:tc>
          <w:tcPr>
            <w:tcW w:w="7693" w:type="dxa"/>
            <w:gridSpan w:val="3"/>
          </w:tcPr>
          <w:p w14:paraId="357231DB" w14:textId="4EF3CAAA" w:rsidR="00B57AA7" w:rsidRDefault="00214FB0" w:rsidP="00214FB0">
            <w:r>
              <w:t>Links to the EYFS</w:t>
            </w:r>
            <w:r w:rsidR="00B57AA7">
              <w:t xml:space="preserve"> Curriculum:</w:t>
            </w:r>
            <w:r>
              <w:t xml:space="preserve"> Children show good control and co-ordination in large and small scale movements. They move confidently in a range of ways, safely negotiating space.</w:t>
            </w:r>
          </w:p>
        </w:tc>
        <w:tc>
          <w:tcPr>
            <w:tcW w:w="7611" w:type="dxa"/>
            <w:gridSpan w:val="3"/>
          </w:tcPr>
          <w:p w14:paraId="78EF7DCA" w14:textId="69A9B732" w:rsidR="00B57AA7" w:rsidRDefault="00214FB0" w:rsidP="00975AA5">
            <w:r>
              <w:t>Links to the EYFS curriculum</w:t>
            </w:r>
            <w:r w:rsidR="00B57AA7">
              <w:t>:</w:t>
            </w:r>
            <w:r>
              <w:t xml:space="preserve"> Children show good control and co-ordination in large and small scale movements. They move confidently in a range of ways, safely negotiating space.</w:t>
            </w:r>
          </w:p>
        </w:tc>
      </w:tr>
    </w:tbl>
    <w:p w14:paraId="6BA52B3C" w14:textId="77777777" w:rsidR="00B57AA7" w:rsidRDefault="00B57AA7" w:rsidP="00B57AA7">
      <w:pPr>
        <w:tabs>
          <w:tab w:val="left" w:pos="9096"/>
        </w:tabs>
      </w:pPr>
    </w:p>
    <w:p w14:paraId="3A7893EF" w14:textId="77777777" w:rsidR="00B57AA7" w:rsidRDefault="00B57AA7" w:rsidP="00B57AA7">
      <w:pPr>
        <w:tabs>
          <w:tab w:val="left" w:pos="9096"/>
        </w:tabs>
      </w:pPr>
    </w:p>
    <w:tbl>
      <w:tblPr>
        <w:tblStyle w:val="TableGrid"/>
        <w:tblW w:w="0" w:type="auto"/>
        <w:tblLook w:val="04A0" w:firstRow="1" w:lastRow="0" w:firstColumn="1" w:lastColumn="0" w:noHBand="0" w:noVBand="1"/>
      </w:tblPr>
      <w:tblGrid>
        <w:gridCol w:w="988"/>
        <w:gridCol w:w="850"/>
        <w:gridCol w:w="5855"/>
        <w:gridCol w:w="1091"/>
        <w:gridCol w:w="992"/>
        <w:gridCol w:w="5528"/>
      </w:tblGrid>
      <w:tr w:rsidR="00B57AA7" w14:paraId="4E2E84D8" w14:textId="77777777" w:rsidTr="005B35D2">
        <w:trPr>
          <w:trHeight w:val="488"/>
        </w:trPr>
        <w:tc>
          <w:tcPr>
            <w:tcW w:w="15304" w:type="dxa"/>
            <w:gridSpan w:val="6"/>
            <w:shd w:val="clear" w:color="auto" w:fill="DCA29C"/>
          </w:tcPr>
          <w:p w14:paraId="3ED00A78" w14:textId="77777777" w:rsidR="00B57AA7" w:rsidRPr="00B57AA7" w:rsidRDefault="00B57AA7" w:rsidP="00975AA5">
            <w:pPr>
              <w:jc w:val="center"/>
              <w:rPr>
                <w:b/>
                <w:sz w:val="44"/>
                <w:szCs w:val="44"/>
              </w:rPr>
            </w:pPr>
            <w:r>
              <w:rPr>
                <w:b/>
                <w:sz w:val="44"/>
                <w:szCs w:val="44"/>
              </w:rPr>
              <w:t>TERM 6</w:t>
            </w:r>
          </w:p>
        </w:tc>
      </w:tr>
      <w:tr w:rsidR="00B57AA7" w14:paraId="4D95370B" w14:textId="77777777" w:rsidTr="005D76D3">
        <w:trPr>
          <w:cantSplit/>
          <w:trHeight w:val="2692"/>
        </w:trPr>
        <w:tc>
          <w:tcPr>
            <w:tcW w:w="988" w:type="dxa"/>
            <w:shd w:val="clear" w:color="auto" w:fill="70AD47" w:themeFill="accent6"/>
            <w:textDirection w:val="btLr"/>
            <w:vAlign w:val="bottom"/>
          </w:tcPr>
          <w:p w14:paraId="69AB37D8" w14:textId="77777777" w:rsidR="00B57AA7" w:rsidRPr="00B57AA7" w:rsidRDefault="00B57AA7" w:rsidP="00975AA5">
            <w:pPr>
              <w:ind w:left="113" w:right="113"/>
              <w:jc w:val="center"/>
              <w:rPr>
                <w:b/>
                <w:sz w:val="44"/>
                <w:szCs w:val="44"/>
              </w:rPr>
            </w:pPr>
            <w:r w:rsidRPr="00B57AA7">
              <w:rPr>
                <w:b/>
                <w:sz w:val="44"/>
                <w:szCs w:val="44"/>
              </w:rPr>
              <w:t>INSIDE</w:t>
            </w:r>
          </w:p>
          <w:p w14:paraId="688A5074" w14:textId="77777777" w:rsidR="00B57AA7" w:rsidRPr="009D7F38" w:rsidRDefault="00B57AA7" w:rsidP="00975AA5">
            <w:pPr>
              <w:ind w:left="113" w:right="113"/>
              <w:jc w:val="center"/>
              <w:rPr>
                <w:b/>
                <w:sz w:val="32"/>
                <w:szCs w:val="32"/>
              </w:rPr>
            </w:pPr>
          </w:p>
        </w:tc>
        <w:tc>
          <w:tcPr>
            <w:tcW w:w="850" w:type="dxa"/>
            <w:textDirection w:val="btLr"/>
          </w:tcPr>
          <w:p w14:paraId="1D3D5D11" w14:textId="5F5CF8A6" w:rsidR="00B57AA7" w:rsidRPr="005D76D3" w:rsidRDefault="005D76D3" w:rsidP="005D76D3">
            <w:pPr>
              <w:ind w:left="113" w:right="113"/>
              <w:jc w:val="center"/>
              <w:rPr>
                <w:b/>
                <w:sz w:val="40"/>
                <w:szCs w:val="40"/>
              </w:rPr>
            </w:pPr>
            <w:r w:rsidRPr="005D76D3">
              <w:rPr>
                <w:b/>
                <w:sz w:val="40"/>
                <w:szCs w:val="40"/>
              </w:rPr>
              <w:t>Parachute</w:t>
            </w:r>
          </w:p>
        </w:tc>
        <w:tc>
          <w:tcPr>
            <w:tcW w:w="5855" w:type="dxa"/>
          </w:tcPr>
          <w:p w14:paraId="4C31878B" w14:textId="77777777" w:rsidR="005D76D3" w:rsidRDefault="005D76D3" w:rsidP="005D76D3">
            <w:r>
              <w:t xml:space="preserve">Improve effective teamwork and communication. Improve spatial awareness in small areas. </w:t>
            </w:r>
          </w:p>
          <w:p w14:paraId="2329CC38" w14:textId="77777777" w:rsidR="005D76D3" w:rsidRDefault="005D76D3" w:rsidP="005D76D3">
            <w:r>
              <w:t xml:space="preserve">Quickly react to commands within parachute activities. Experience different roles and responsibilities within Physical Education. </w:t>
            </w:r>
          </w:p>
          <w:p w14:paraId="73D06EDA" w14:textId="158C4954" w:rsidR="00B57AA7" w:rsidRPr="005D76D3" w:rsidRDefault="005D76D3" w:rsidP="005D76D3">
            <w:r>
              <w:t>Activities to develop body mechanics and good body motion. Travel using different body parts.</w:t>
            </w:r>
          </w:p>
        </w:tc>
        <w:tc>
          <w:tcPr>
            <w:tcW w:w="1091" w:type="dxa"/>
            <w:shd w:val="clear" w:color="auto" w:fill="FFFF00"/>
            <w:textDirection w:val="btLr"/>
          </w:tcPr>
          <w:p w14:paraId="5A08D305" w14:textId="77777777" w:rsidR="00B57AA7" w:rsidRPr="00B57AA7" w:rsidRDefault="00B57AA7" w:rsidP="00975AA5">
            <w:pPr>
              <w:ind w:left="113" w:right="113"/>
              <w:jc w:val="center"/>
              <w:rPr>
                <w:b/>
                <w:sz w:val="44"/>
                <w:szCs w:val="44"/>
              </w:rPr>
            </w:pPr>
            <w:r w:rsidRPr="00B57AA7">
              <w:rPr>
                <w:b/>
                <w:sz w:val="44"/>
                <w:szCs w:val="44"/>
              </w:rPr>
              <w:t>OUTSIDE</w:t>
            </w:r>
          </w:p>
        </w:tc>
        <w:tc>
          <w:tcPr>
            <w:tcW w:w="992" w:type="dxa"/>
            <w:textDirection w:val="btLr"/>
          </w:tcPr>
          <w:p w14:paraId="1F943DBC" w14:textId="581154B6" w:rsidR="00B57AA7" w:rsidRPr="008F598E" w:rsidRDefault="008F598E" w:rsidP="008F598E">
            <w:pPr>
              <w:ind w:left="113" w:right="113"/>
              <w:jc w:val="center"/>
              <w:rPr>
                <w:b/>
                <w:sz w:val="40"/>
                <w:szCs w:val="40"/>
              </w:rPr>
            </w:pPr>
            <w:r w:rsidRPr="008F598E">
              <w:rPr>
                <w:b/>
                <w:sz w:val="40"/>
                <w:szCs w:val="40"/>
              </w:rPr>
              <w:t xml:space="preserve">Sending and receiving </w:t>
            </w:r>
          </w:p>
        </w:tc>
        <w:tc>
          <w:tcPr>
            <w:tcW w:w="5528" w:type="dxa"/>
          </w:tcPr>
          <w:p w14:paraId="4C09D27E" w14:textId="77777777" w:rsidR="008F598E" w:rsidRDefault="008F598E" w:rsidP="00975AA5">
            <w:r>
              <w:t>Ten pin bowling (improves and develops ball control and accuracy)</w:t>
            </w:r>
          </w:p>
          <w:p w14:paraId="06B34236" w14:textId="77777777" w:rsidR="008F598E" w:rsidRDefault="008F598E" w:rsidP="00975AA5">
            <w:r>
              <w:t xml:space="preserve"> Walking the dog (Improves agility, co-ordination and balance)</w:t>
            </w:r>
          </w:p>
          <w:p w14:paraId="25F1965D" w14:textId="77777777" w:rsidR="008F598E" w:rsidRDefault="008F598E" w:rsidP="00975AA5">
            <w:r>
              <w:t xml:space="preserve"> Juggling (improving co-ordination, ball control and balance)</w:t>
            </w:r>
          </w:p>
          <w:p w14:paraId="1E7A1A72" w14:textId="77777777" w:rsidR="008F598E" w:rsidRDefault="008F598E" w:rsidP="00975AA5">
            <w:r>
              <w:t xml:space="preserve">Time bomb (improves co-ordination and speed) </w:t>
            </w:r>
          </w:p>
          <w:p w14:paraId="79710CDA" w14:textId="4D55587C" w:rsidR="008F598E" w:rsidRDefault="008F598E" w:rsidP="00975AA5">
            <w:r>
              <w:t>Throwing and Catching (improves co-ordination and throwing skills)</w:t>
            </w:r>
          </w:p>
          <w:p w14:paraId="151123C0" w14:textId="4B24A8E8" w:rsidR="00B57AA7" w:rsidRDefault="008F598E" w:rsidP="00975AA5">
            <w:r>
              <w:t>Sticky pad and ball(improves hand eye co-ordination, throwing skills and balancing)</w:t>
            </w:r>
          </w:p>
        </w:tc>
      </w:tr>
      <w:tr w:rsidR="00B57AA7" w14:paraId="0BB2FF30" w14:textId="77777777" w:rsidTr="00975AA5">
        <w:trPr>
          <w:cantSplit/>
          <w:trHeight w:val="834"/>
        </w:trPr>
        <w:tc>
          <w:tcPr>
            <w:tcW w:w="7693" w:type="dxa"/>
            <w:gridSpan w:val="3"/>
          </w:tcPr>
          <w:p w14:paraId="706D86F9" w14:textId="3D532AF8" w:rsidR="00B57AA7" w:rsidRDefault="00B57AA7" w:rsidP="00214FB0">
            <w:pPr>
              <w:tabs>
                <w:tab w:val="center" w:pos="3738"/>
              </w:tabs>
            </w:pPr>
            <w:r>
              <w:t xml:space="preserve">Links to the </w:t>
            </w:r>
            <w:r w:rsidR="00214FB0">
              <w:t xml:space="preserve">EYFS </w:t>
            </w:r>
            <w:r>
              <w:t>Curriculum:</w:t>
            </w:r>
            <w:r w:rsidR="00214FB0">
              <w:t xml:space="preserve"> Children show good control and co-ordination in large and small scale movements. They move confidently in a range of ways, safely negotiating space.</w:t>
            </w:r>
            <w:r w:rsidR="00214FB0">
              <w:tab/>
            </w:r>
          </w:p>
        </w:tc>
        <w:tc>
          <w:tcPr>
            <w:tcW w:w="7611" w:type="dxa"/>
            <w:gridSpan w:val="3"/>
          </w:tcPr>
          <w:p w14:paraId="34DFE077" w14:textId="54706627" w:rsidR="00B57AA7" w:rsidRDefault="00214FB0" w:rsidP="00975AA5">
            <w:r>
              <w:t xml:space="preserve">Links to the EYFS </w:t>
            </w:r>
            <w:r w:rsidR="00B57AA7">
              <w:t>Curriculum:</w:t>
            </w:r>
            <w:r>
              <w:t xml:space="preserve"> Children show good control and co-ordination in large and small scale movements. They move confidently in a range of ways, safely negotiating space.</w:t>
            </w:r>
          </w:p>
        </w:tc>
      </w:tr>
    </w:tbl>
    <w:p w14:paraId="6CF492A0" w14:textId="77777777" w:rsidR="00B57AA7" w:rsidRDefault="00B57AA7" w:rsidP="00B57AA7">
      <w:pPr>
        <w:tabs>
          <w:tab w:val="left" w:pos="9096"/>
        </w:tabs>
      </w:pPr>
    </w:p>
    <w:p w14:paraId="7DA9FB2F" w14:textId="77777777" w:rsidR="00B57AA7" w:rsidRDefault="00B57AA7" w:rsidP="00B57AA7">
      <w:pPr>
        <w:tabs>
          <w:tab w:val="left" w:pos="9096"/>
        </w:tabs>
      </w:pPr>
    </w:p>
    <w:p w14:paraId="7D162C09" w14:textId="77777777" w:rsidR="00B57AA7" w:rsidRPr="00B57AA7" w:rsidRDefault="00B57AA7" w:rsidP="00B57AA7">
      <w:pPr>
        <w:tabs>
          <w:tab w:val="left" w:pos="9096"/>
        </w:tabs>
      </w:pPr>
    </w:p>
    <w:sectPr w:rsidR="00B57AA7" w:rsidRPr="00B57AA7" w:rsidSect="009D7F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F38"/>
    <w:rsid w:val="00214FB0"/>
    <w:rsid w:val="00453A27"/>
    <w:rsid w:val="005B35D2"/>
    <w:rsid w:val="005D76D3"/>
    <w:rsid w:val="00600992"/>
    <w:rsid w:val="007C5AB2"/>
    <w:rsid w:val="008F598E"/>
    <w:rsid w:val="009D7F38"/>
    <w:rsid w:val="00A31BC0"/>
    <w:rsid w:val="00B57AA7"/>
    <w:rsid w:val="00F62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C0BDE"/>
  <w15:chartTrackingRefBased/>
  <w15:docId w15:val="{C4C237AC-169C-4462-9631-103D39785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7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62B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2B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5F1C0-8649-464D-A55E-901904797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904</Words>
  <Characters>5156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Hayward</dc:creator>
  <cp:keywords/>
  <dc:description/>
  <cp:lastModifiedBy>rachael hayward</cp:lastModifiedBy>
  <cp:revision>2</cp:revision>
  <cp:lastPrinted>2020-02-25T20:20:00Z</cp:lastPrinted>
  <dcterms:created xsi:type="dcterms:W3CDTF">2021-05-08T06:50:00Z</dcterms:created>
  <dcterms:modified xsi:type="dcterms:W3CDTF">2021-05-08T06:50:00Z</dcterms:modified>
</cp:coreProperties>
</file>