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966EF8" w:rsidRDefault="00D23319">
            <w:pPr>
              <w:rPr>
                <w:b/>
              </w:rPr>
            </w:pPr>
            <w:r>
              <w:rPr>
                <w:b/>
                <w:sz w:val="24"/>
                <w:szCs w:val="24"/>
              </w:rPr>
              <w:t xml:space="preserve">Science: Being Human </w:t>
            </w:r>
            <w:r w:rsidRPr="00A42550">
              <w:rPr>
                <w:b/>
                <w:sz w:val="24"/>
                <w:szCs w:val="24"/>
              </w:rPr>
              <w:t xml:space="preserve">Year </w:t>
            </w:r>
            <w:r>
              <w:rPr>
                <w:b/>
                <w:sz w:val="24"/>
                <w:szCs w:val="24"/>
              </w:rPr>
              <w:t>5</w:t>
            </w:r>
          </w:p>
        </w:tc>
      </w:tr>
      <w:tr w:rsidR="00D23319" w:rsidTr="008B4FA0">
        <w:tc>
          <w:tcPr>
            <w:tcW w:w="15694" w:type="dxa"/>
          </w:tcPr>
          <w:p w:rsidR="00D23319" w:rsidRDefault="00005002">
            <w:r w:rsidRPr="00467006">
              <w:rPr>
                <w:b/>
              </w:rPr>
              <w:t>NC 2014 objectives</w:t>
            </w:r>
          </w:p>
        </w:tc>
      </w:tr>
      <w:tr w:rsidR="00005002" w:rsidTr="008B4FA0">
        <w:tc>
          <w:tcPr>
            <w:tcW w:w="15694" w:type="dxa"/>
          </w:tcPr>
          <w:p w:rsidR="00F30AC1" w:rsidRPr="00F30AC1" w:rsidRDefault="00005002" w:rsidP="00F30AC1">
            <w:pPr>
              <w:pStyle w:val="ListParagraph"/>
              <w:numPr>
                <w:ilvl w:val="0"/>
                <w:numId w:val="5"/>
              </w:numPr>
              <w:rPr>
                <w:b/>
                <w:color w:val="006600"/>
              </w:rPr>
            </w:pPr>
            <w:proofErr w:type="gramStart"/>
            <w:r w:rsidRPr="00F30AC1">
              <w:rPr>
                <w:b/>
                <w:color w:val="006600"/>
              </w:rPr>
              <w:t>describe</w:t>
            </w:r>
            <w:proofErr w:type="gramEnd"/>
            <w:r w:rsidRPr="00F30AC1">
              <w:rPr>
                <w:b/>
                <w:color w:val="006600"/>
              </w:rPr>
              <w:t xml:space="preserve"> the chang</w:t>
            </w:r>
            <w:r w:rsidR="007B4DC8" w:rsidRPr="00F30AC1">
              <w:rPr>
                <w:b/>
                <w:color w:val="006600"/>
              </w:rPr>
              <w:t>es as humans develop to old age including puberty.</w:t>
            </w:r>
            <w:r w:rsidR="00F30AC1" w:rsidRPr="00F30AC1">
              <w:rPr>
                <w:b/>
                <w:color w:val="006600"/>
              </w:rPr>
              <w:t xml:space="preserve"> </w:t>
            </w:r>
          </w:p>
          <w:p w:rsidR="00F30AC1" w:rsidRPr="00F30AC1" w:rsidRDefault="00F30AC1" w:rsidP="00F30AC1">
            <w:pPr>
              <w:pStyle w:val="ListParagraph"/>
              <w:numPr>
                <w:ilvl w:val="0"/>
                <w:numId w:val="5"/>
              </w:numPr>
              <w:rPr>
                <w:b/>
                <w:color w:val="006600"/>
              </w:rPr>
            </w:pPr>
            <w:r w:rsidRPr="00F30AC1">
              <w:rPr>
                <w:b/>
                <w:color w:val="006600"/>
              </w:rPr>
              <w:t>Identify and name the main parts of the human circulatory system and describe the functions of the heart, blood vessels and blood.</w:t>
            </w:r>
          </w:p>
          <w:p w:rsidR="00F30AC1" w:rsidRPr="00F30AC1" w:rsidRDefault="00F30AC1" w:rsidP="00F30AC1">
            <w:pPr>
              <w:pStyle w:val="ListParagraph"/>
              <w:numPr>
                <w:ilvl w:val="0"/>
                <w:numId w:val="5"/>
              </w:numPr>
              <w:rPr>
                <w:b/>
                <w:color w:val="006600"/>
              </w:rPr>
            </w:pPr>
            <w:r w:rsidRPr="00F30AC1">
              <w:rPr>
                <w:b/>
                <w:color w:val="006600"/>
              </w:rPr>
              <w:t xml:space="preserve">Describe the ways in which nutrients and water </w:t>
            </w:r>
            <w:proofErr w:type="gramStart"/>
            <w:r w:rsidRPr="00F30AC1">
              <w:rPr>
                <w:b/>
                <w:color w:val="006600"/>
              </w:rPr>
              <w:t>are transported</w:t>
            </w:r>
            <w:proofErr w:type="gramEnd"/>
            <w:r w:rsidRPr="00F30AC1">
              <w:rPr>
                <w:b/>
                <w:color w:val="006600"/>
              </w:rPr>
              <w:t xml:space="preserve"> within humans.</w:t>
            </w:r>
          </w:p>
          <w:p w:rsidR="00005002" w:rsidRPr="00005002" w:rsidRDefault="00F30AC1" w:rsidP="00F30AC1">
            <w:pPr>
              <w:pStyle w:val="ListParagraph"/>
              <w:numPr>
                <w:ilvl w:val="0"/>
                <w:numId w:val="5"/>
              </w:numPr>
              <w:rPr>
                <w:b/>
              </w:rPr>
            </w:pPr>
            <w:r w:rsidRPr="00F30AC1">
              <w:rPr>
                <w:b/>
                <w:color w:val="006600"/>
              </w:rPr>
              <w:t xml:space="preserve"> Know about the importance for humans of hygiene.</w:t>
            </w:r>
          </w:p>
        </w:tc>
      </w:tr>
      <w:tr w:rsidR="00D23319" w:rsidTr="0050376F">
        <w:tc>
          <w:tcPr>
            <w:tcW w:w="15694" w:type="dxa"/>
          </w:tcPr>
          <w:p w:rsidR="00D23319" w:rsidRPr="00DD4389" w:rsidRDefault="00D23319">
            <w:pPr>
              <w:rPr>
                <w:b/>
                <w:sz w:val="24"/>
                <w:szCs w:val="24"/>
              </w:rPr>
            </w:pPr>
            <w:r w:rsidRPr="00DD4389">
              <w:rPr>
                <w:b/>
                <w:sz w:val="24"/>
                <w:szCs w:val="24"/>
              </w:rPr>
              <w:t>Key knowledge and vocabulary</w:t>
            </w:r>
          </w:p>
        </w:tc>
      </w:tr>
      <w:tr w:rsidR="00264DEF" w:rsidTr="00EA7F52">
        <w:trPr>
          <w:trHeight w:val="6369"/>
        </w:trPr>
        <w:tc>
          <w:tcPr>
            <w:tcW w:w="15694" w:type="dxa"/>
          </w:tcPr>
          <w:p w:rsidR="00BF57ED" w:rsidRPr="00BF57ED" w:rsidRDefault="00BF57ED" w:rsidP="00B013A2">
            <w:pPr>
              <w:tabs>
                <w:tab w:val="left" w:pos="2796"/>
              </w:tabs>
              <w:rPr>
                <w:rFonts w:ascii="Calibri" w:eastAsia="Times New Roman" w:hAnsi="Calibri" w:cs="Segoe UI"/>
                <w:b/>
                <w:sz w:val="24"/>
                <w:szCs w:val="24"/>
                <w:u w:val="single"/>
                <w:lang w:eastAsia="en-GB"/>
              </w:rPr>
            </w:pPr>
            <w:r w:rsidRPr="00BF57ED">
              <w:rPr>
                <w:rFonts w:ascii="Calibri" w:eastAsia="Times New Roman" w:hAnsi="Calibri" w:cs="Segoe UI"/>
                <w:b/>
                <w:sz w:val="24"/>
                <w:szCs w:val="24"/>
                <w:u w:val="single"/>
                <w:lang w:eastAsia="en-GB"/>
              </w:rPr>
              <w:t xml:space="preserve">Human Development </w:t>
            </w:r>
          </w:p>
          <w:p w:rsidR="00F32685" w:rsidRPr="00B013A2" w:rsidRDefault="003F5450" w:rsidP="00B013A2">
            <w:pPr>
              <w:tabs>
                <w:tab w:val="left" w:pos="2796"/>
              </w:tabs>
              <w:rPr>
                <w:rFonts w:ascii="Calibri" w:hAnsi="Calibri"/>
                <w:b/>
                <w:color w:val="FF0000"/>
                <w:sz w:val="24"/>
                <w:szCs w:val="20"/>
              </w:rPr>
            </w:pPr>
            <w:r w:rsidRPr="00B013A2">
              <w:rPr>
                <w:rFonts w:ascii="Calibri" w:eastAsia="Times New Roman" w:hAnsi="Calibri" w:cs="Segoe UI"/>
                <w:b/>
                <w:color w:val="FF0000"/>
                <w:sz w:val="24"/>
                <w:szCs w:val="24"/>
                <w:lang w:eastAsia="en-GB"/>
              </w:rPr>
              <w:t xml:space="preserve">This block covers the science behind </w:t>
            </w:r>
            <w:r w:rsidR="00BD23EB">
              <w:rPr>
                <w:rFonts w:ascii="Calibri" w:eastAsia="Times New Roman" w:hAnsi="Calibri" w:cs="Segoe UI"/>
                <w:b/>
                <w:color w:val="FF0000"/>
                <w:sz w:val="24"/>
                <w:szCs w:val="24"/>
                <w:lang w:eastAsia="en-GB"/>
              </w:rPr>
              <w:t xml:space="preserve">reproduction and </w:t>
            </w:r>
            <w:r w:rsidRPr="00B013A2">
              <w:rPr>
                <w:rFonts w:ascii="Calibri" w:eastAsia="Times New Roman" w:hAnsi="Calibri" w:cs="Segoe UI"/>
                <w:b/>
                <w:color w:val="FF0000"/>
                <w:sz w:val="24"/>
                <w:szCs w:val="24"/>
                <w:lang w:eastAsia="en-GB"/>
              </w:rPr>
              <w:t>puberty</w:t>
            </w:r>
            <w:r w:rsidR="00B013A2" w:rsidRPr="00B013A2">
              <w:rPr>
                <w:rFonts w:ascii="Calibri" w:eastAsia="Times New Roman" w:hAnsi="Calibri" w:cs="Segoe UI"/>
                <w:b/>
                <w:color w:val="FF0000"/>
                <w:sz w:val="24"/>
                <w:szCs w:val="24"/>
                <w:lang w:eastAsia="en-GB"/>
              </w:rPr>
              <w:t>.</w:t>
            </w:r>
            <w:r w:rsidRPr="00B013A2">
              <w:rPr>
                <w:rFonts w:ascii="Calibri" w:eastAsia="Times New Roman" w:hAnsi="Calibri" w:cs="Segoe UI"/>
                <w:b/>
                <w:color w:val="FF0000"/>
                <w:lang w:eastAsia="en-GB"/>
              </w:rPr>
              <w:t xml:space="preserve"> </w:t>
            </w:r>
            <w:r w:rsidR="009E560E">
              <w:rPr>
                <w:rFonts w:ascii="Calibri" w:hAnsi="Calibri"/>
                <w:b/>
                <w:color w:val="FF0000"/>
                <w:sz w:val="24"/>
                <w:szCs w:val="20"/>
              </w:rPr>
              <w:t xml:space="preserve">Before </w:t>
            </w:r>
            <w:proofErr w:type="gramStart"/>
            <w:r w:rsidR="009E560E">
              <w:rPr>
                <w:rFonts w:ascii="Calibri" w:hAnsi="Calibri"/>
                <w:b/>
                <w:color w:val="FF0000"/>
                <w:sz w:val="24"/>
                <w:szCs w:val="20"/>
              </w:rPr>
              <w:t>teaching</w:t>
            </w:r>
            <w:proofErr w:type="gramEnd"/>
            <w:r w:rsidR="009E560E">
              <w:rPr>
                <w:rFonts w:ascii="Calibri" w:hAnsi="Calibri"/>
                <w:b/>
                <w:color w:val="FF0000"/>
                <w:sz w:val="24"/>
                <w:szCs w:val="20"/>
              </w:rPr>
              <w:t xml:space="preserve"> </w:t>
            </w:r>
            <w:r w:rsidR="00F32685" w:rsidRPr="00B013A2">
              <w:rPr>
                <w:rFonts w:ascii="Calibri" w:hAnsi="Calibri"/>
                <w:b/>
                <w:color w:val="FF0000"/>
                <w:sz w:val="24"/>
                <w:szCs w:val="20"/>
              </w:rPr>
              <w:t>please refer to the</w:t>
            </w:r>
            <w:r w:rsidR="009E560E">
              <w:rPr>
                <w:rFonts w:ascii="Calibri" w:hAnsi="Calibri"/>
                <w:b/>
                <w:color w:val="FF0000"/>
                <w:sz w:val="24"/>
                <w:szCs w:val="20"/>
              </w:rPr>
              <w:t xml:space="preserve"> school’s SRE</w:t>
            </w:r>
            <w:r w:rsidR="00F32685" w:rsidRPr="00B013A2">
              <w:rPr>
                <w:rFonts w:ascii="Calibri" w:hAnsi="Calibri"/>
                <w:b/>
                <w:color w:val="FF0000"/>
                <w:sz w:val="24"/>
                <w:szCs w:val="20"/>
              </w:rPr>
              <w:t xml:space="preserve"> policy and/or Jigsaw lessons. </w:t>
            </w:r>
            <w:r w:rsidR="00565113" w:rsidRPr="00B013A2">
              <w:rPr>
                <w:rFonts w:ascii="Calibri" w:hAnsi="Calibri"/>
                <w:b/>
                <w:color w:val="FF0000"/>
                <w:sz w:val="24"/>
                <w:szCs w:val="20"/>
              </w:rPr>
              <w:t>It may be appropriate to teach parts of this theme at the same time as the Jigsaw Changes unit however c</w:t>
            </w:r>
            <w:r w:rsidR="00F32685" w:rsidRPr="00B013A2">
              <w:rPr>
                <w:rFonts w:ascii="Calibri" w:hAnsi="Calibri"/>
                <w:b/>
                <w:color w:val="FF0000"/>
                <w:sz w:val="24"/>
                <w:szCs w:val="20"/>
              </w:rPr>
              <w:t>h</w:t>
            </w:r>
            <w:r w:rsidR="00F6203C">
              <w:rPr>
                <w:rFonts w:ascii="Calibri" w:hAnsi="Calibri"/>
                <w:b/>
                <w:color w:val="FF0000"/>
                <w:sz w:val="24"/>
                <w:szCs w:val="20"/>
              </w:rPr>
              <w:t xml:space="preserve">eck content questions with </w:t>
            </w:r>
            <w:proofErr w:type="spellStart"/>
            <w:r w:rsidR="00F6203C">
              <w:rPr>
                <w:rFonts w:ascii="Calibri" w:hAnsi="Calibri"/>
                <w:b/>
                <w:color w:val="FF0000"/>
                <w:sz w:val="24"/>
                <w:szCs w:val="20"/>
              </w:rPr>
              <w:t>our</w:t>
            </w:r>
            <w:r w:rsidR="00EE5494">
              <w:rPr>
                <w:rFonts w:ascii="Calibri" w:hAnsi="Calibri"/>
                <w:b/>
                <w:color w:val="FF0000"/>
                <w:sz w:val="24"/>
                <w:szCs w:val="20"/>
              </w:rPr>
              <w:t>SRE</w:t>
            </w:r>
            <w:proofErr w:type="spellEnd"/>
            <w:r w:rsidR="00F32685" w:rsidRPr="00B013A2">
              <w:rPr>
                <w:rFonts w:ascii="Calibri" w:hAnsi="Calibri"/>
                <w:b/>
                <w:color w:val="FF0000"/>
                <w:sz w:val="24"/>
                <w:szCs w:val="20"/>
              </w:rPr>
              <w:t xml:space="preserve"> </w:t>
            </w:r>
            <w:r w:rsidR="00EE5494">
              <w:rPr>
                <w:rFonts w:ascii="Calibri" w:hAnsi="Calibri"/>
                <w:b/>
                <w:color w:val="FF0000"/>
                <w:sz w:val="24"/>
                <w:szCs w:val="20"/>
              </w:rPr>
              <w:t>subject co-ordinator</w:t>
            </w:r>
            <w:r w:rsidRPr="00B013A2">
              <w:rPr>
                <w:rFonts w:ascii="Calibri" w:hAnsi="Calibri"/>
                <w:b/>
                <w:color w:val="FF0000"/>
                <w:sz w:val="24"/>
                <w:szCs w:val="20"/>
              </w:rPr>
              <w:t xml:space="preserve"> to ensure you are following latest school policies. </w:t>
            </w:r>
          </w:p>
          <w:p w:rsidR="00DB0BB9" w:rsidRDefault="00DB0BB9"/>
          <w:p w:rsidR="00DB0BB9" w:rsidRDefault="00B835BD">
            <w:r w:rsidRPr="005B6C50">
              <w:rPr>
                <w:b/>
              </w:rPr>
              <w:t>Recap on learning from Local Habitats theme</w:t>
            </w:r>
            <w:r>
              <w:t xml:space="preserve"> - </w:t>
            </w:r>
            <w:r w:rsidR="009C529B">
              <w:t xml:space="preserve">Understand that the </w:t>
            </w:r>
            <w:r w:rsidR="009C529B" w:rsidRPr="006501D4">
              <w:rPr>
                <w:b/>
              </w:rPr>
              <w:t>reproduction of an animal</w:t>
            </w:r>
            <w:r w:rsidR="009C529B">
              <w:t xml:space="preserve"> can happen in </w:t>
            </w:r>
            <w:r w:rsidR="009C529B" w:rsidRPr="00C67DF7">
              <w:rPr>
                <w:b/>
              </w:rPr>
              <w:t>one of two ways</w:t>
            </w:r>
            <w:r w:rsidR="009C529B">
              <w:t xml:space="preserve"> depending on the </w:t>
            </w:r>
            <w:r w:rsidR="009C529B" w:rsidRPr="00C67DF7">
              <w:rPr>
                <w:b/>
              </w:rPr>
              <w:t>type of animal</w:t>
            </w:r>
            <w:r w:rsidR="009C529B">
              <w:t xml:space="preserve"> - either o</w:t>
            </w:r>
            <w:r w:rsidR="009C529B" w:rsidRPr="00F8184D">
              <w:t>ne parent produces</w:t>
            </w:r>
            <w:r w:rsidR="009C529B">
              <w:t xml:space="preserve"> new life or t</w:t>
            </w:r>
            <w:r w:rsidR="009C529B" w:rsidRPr="006501D4">
              <w:t>wo parents – one male and one female – are required to produce new life</w:t>
            </w:r>
          </w:p>
          <w:p w:rsidR="00DB0BB9" w:rsidRDefault="00DB0BB9"/>
          <w:p w:rsidR="009B0F01" w:rsidRPr="009B0F01" w:rsidRDefault="009C529B" w:rsidP="009B0F01">
            <w:pPr>
              <w:pStyle w:val="Default"/>
              <w:rPr>
                <w:rFonts w:asciiTheme="minorHAnsi" w:hAnsiTheme="minorHAnsi" w:cstheme="minorHAnsi"/>
                <w:sz w:val="22"/>
                <w:szCs w:val="22"/>
              </w:rPr>
            </w:pPr>
            <w:r w:rsidRPr="009B0F01">
              <w:rPr>
                <w:rFonts w:asciiTheme="minorHAnsi" w:hAnsiTheme="minorHAnsi" w:cstheme="minorHAnsi"/>
                <w:sz w:val="22"/>
                <w:szCs w:val="22"/>
              </w:rPr>
              <w:t xml:space="preserve">Know that in the </w:t>
            </w:r>
            <w:r w:rsidRPr="009B0F01">
              <w:rPr>
                <w:rFonts w:asciiTheme="minorHAnsi" w:hAnsiTheme="minorHAnsi" w:cstheme="minorHAnsi"/>
                <w:b/>
                <w:sz w:val="22"/>
                <w:szCs w:val="22"/>
              </w:rPr>
              <w:t>reproduction process of Humans two parents</w:t>
            </w:r>
            <w:r w:rsidRPr="009B0F01">
              <w:rPr>
                <w:rFonts w:asciiTheme="minorHAnsi" w:hAnsiTheme="minorHAnsi" w:cstheme="minorHAnsi"/>
                <w:sz w:val="22"/>
                <w:szCs w:val="22"/>
              </w:rPr>
              <w:t xml:space="preserve"> are required – </w:t>
            </w:r>
            <w:r w:rsidRPr="009B0F01">
              <w:rPr>
                <w:rFonts w:asciiTheme="minorHAnsi" w:hAnsiTheme="minorHAnsi" w:cstheme="minorHAnsi"/>
                <w:b/>
                <w:sz w:val="22"/>
                <w:szCs w:val="22"/>
              </w:rPr>
              <w:t>one male and one female</w:t>
            </w:r>
            <w:r w:rsidRPr="009B0F01">
              <w:rPr>
                <w:rFonts w:asciiTheme="minorHAnsi" w:hAnsiTheme="minorHAnsi" w:cstheme="minorHAnsi"/>
                <w:sz w:val="22"/>
                <w:szCs w:val="22"/>
              </w:rPr>
              <w:t xml:space="preserve"> – to produce </w:t>
            </w:r>
            <w:r w:rsidRPr="009B0F01">
              <w:rPr>
                <w:rFonts w:asciiTheme="minorHAnsi" w:hAnsiTheme="minorHAnsi" w:cstheme="minorHAnsi"/>
                <w:b/>
                <w:sz w:val="22"/>
                <w:szCs w:val="22"/>
              </w:rPr>
              <w:t>new life</w:t>
            </w:r>
          </w:p>
          <w:p w:rsidR="00BD23EB" w:rsidRPr="00BD23EB" w:rsidRDefault="00BD23EB" w:rsidP="009B0F01">
            <w:pPr>
              <w:pStyle w:val="Default"/>
              <w:rPr>
                <w:rFonts w:asciiTheme="minorHAnsi" w:hAnsiTheme="minorHAnsi" w:cstheme="minorHAnsi"/>
                <w:b/>
                <w:color w:val="auto"/>
                <w:sz w:val="22"/>
                <w:szCs w:val="22"/>
              </w:rPr>
            </w:pPr>
            <w:r>
              <w:rPr>
                <w:rFonts w:asciiTheme="minorHAnsi" w:hAnsiTheme="minorHAnsi" w:cstheme="minorHAnsi"/>
                <w:b/>
                <w:color w:val="auto"/>
                <w:sz w:val="22"/>
                <w:szCs w:val="22"/>
              </w:rPr>
              <w:t xml:space="preserve">In Science focus on the fertilisation process and onwards. </w:t>
            </w:r>
          </w:p>
          <w:p w:rsidR="009B0F01" w:rsidRPr="009B0F01" w:rsidRDefault="00794AFA" w:rsidP="009B0F01">
            <w:pPr>
              <w:pStyle w:val="Default"/>
              <w:rPr>
                <w:rFonts w:asciiTheme="minorHAnsi" w:hAnsiTheme="minorHAnsi" w:cstheme="minorHAnsi"/>
                <w:b/>
                <w:color w:val="FF0000"/>
                <w:sz w:val="22"/>
                <w:szCs w:val="22"/>
              </w:rPr>
            </w:pPr>
            <w:r>
              <w:rPr>
                <w:rFonts w:asciiTheme="minorHAnsi" w:hAnsiTheme="minorHAnsi" w:cstheme="minorHAnsi"/>
                <w:b/>
                <w:color w:val="FF0000"/>
                <w:sz w:val="22"/>
                <w:szCs w:val="22"/>
              </w:rPr>
              <w:t>With</w:t>
            </w:r>
            <w:r w:rsidR="00BD23EB">
              <w:rPr>
                <w:rFonts w:asciiTheme="minorHAnsi" w:hAnsiTheme="minorHAnsi" w:cstheme="minorHAnsi"/>
                <w:b/>
                <w:color w:val="FF0000"/>
                <w:sz w:val="22"/>
                <w:szCs w:val="22"/>
              </w:rPr>
              <w:t xml:space="preserve"> regard to other areas of </w:t>
            </w:r>
            <w:proofErr w:type="gramStart"/>
            <w:r w:rsidR="00BD23EB">
              <w:rPr>
                <w:rFonts w:asciiTheme="minorHAnsi" w:hAnsiTheme="minorHAnsi" w:cstheme="minorHAnsi"/>
                <w:b/>
                <w:color w:val="FF0000"/>
                <w:sz w:val="22"/>
                <w:szCs w:val="22"/>
              </w:rPr>
              <w:t>reproduction</w:t>
            </w:r>
            <w:proofErr w:type="gramEnd"/>
            <w:r w:rsidR="00BD23EB">
              <w:rPr>
                <w:rFonts w:asciiTheme="minorHAnsi" w:hAnsiTheme="minorHAnsi" w:cstheme="minorHAnsi"/>
                <w:b/>
                <w:color w:val="FF0000"/>
                <w:sz w:val="22"/>
                <w:szCs w:val="22"/>
              </w:rPr>
              <w:t xml:space="preserve"> r</w:t>
            </w:r>
            <w:r w:rsidR="009B0F01" w:rsidRPr="009B0F01">
              <w:rPr>
                <w:rFonts w:asciiTheme="minorHAnsi" w:hAnsiTheme="minorHAnsi" w:cstheme="minorHAnsi"/>
                <w:b/>
                <w:color w:val="FF0000"/>
                <w:sz w:val="22"/>
                <w:szCs w:val="22"/>
              </w:rPr>
              <w:t>efer to School SRE policy as this will determine how much you need to explain</w:t>
            </w:r>
            <w:r w:rsidR="009B0F01">
              <w:rPr>
                <w:rFonts w:asciiTheme="minorHAnsi" w:hAnsiTheme="minorHAnsi" w:cstheme="minorHAnsi"/>
                <w:b/>
                <w:color w:val="FF0000"/>
                <w:sz w:val="22"/>
                <w:szCs w:val="22"/>
              </w:rPr>
              <w:t>.</w:t>
            </w:r>
            <w:r w:rsidR="009B0F01" w:rsidRPr="009B0F01">
              <w:rPr>
                <w:rFonts w:asciiTheme="minorHAnsi" w:hAnsiTheme="minorHAnsi" w:cstheme="minorHAnsi"/>
                <w:b/>
                <w:color w:val="FF0000"/>
                <w:sz w:val="22"/>
                <w:szCs w:val="22"/>
              </w:rPr>
              <w:t xml:space="preserve"> </w:t>
            </w:r>
          </w:p>
          <w:p w:rsidR="009C529B" w:rsidRPr="009B0F01" w:rsidRDefault="009B0F01" w:rsidP="009B0F01">
            <w:pPr>
              <w:rPr>
                <w:rFonts w:cstheme="minorHAnsi"/>
                <w:b/>
                <w:color w:val="FF0000"/>
              </w:rPr>
            </w:pPr>
            <w:r w:rsidRPr="009B0F01">
              <w:rPr>
                <w:rFonts w:cstheme="minorHAnsi"/>
                <w:b/>
                <w:color w:val="FF0000"/>
              </w:rPr>
              <w:t>Teaching a PSHE /Jigsaw lesson(s) on sexual reproduction alongside this unit may be appropriate.</w:t>
            </w:r>
          </w:p>
          <w:p w:rsidR="00DB0BB9" w:rsidRDefault="00DB0BB9"/>
          <w:p w:rsidR="003475E1" w:rsidRDefault="003475E1">
            <w:r>
              <w:t>Understand and explore the</w:t>
            </w:r>
            <w:r w:rsidRPr="009B0F01">
              <w:rPr>
                <w:b/>
              </w:rPr>
              <w:t xml:space="preserve"> </w:t>
            </w:r>
            <w:r w:rsidR="009B0F01" w:rsidRPr="009B0F01">
              <w:rPr>
                <w:b/>
              </w:rPr>
              <w:t>Human</w:t>
            </w:r>
            <w:r w:rsidR="009B0F01">
              <w:t xml:space="preserve"> </w:t>
            </w:r>
            <w:r w:rsidRPr="003475E1">
              <w:rPr>
                <w:b/>
              </w:rPr>
              <w:t>life cycle or timeline</w:t>
            </w:r>
            <w:r>
              <w:t xml:space="preserve"> that indicates the </w:t>
            </w:r>
            <w:r w:rsidRPr="003475E1">
              <w:rPr>
                <w:b/>
              </w:rPr>
              <w:t>growth and development of humans</w:t>
            </w:r>
            <w:r>
              <w:t xml:space="preserve"> from – fertilised egg – foetus- baby-child-adolescent – adult- old – death. </w:t>
            </w:r>
          </w:p>
          <w:p w:rsidR="00DB0BB9" w:rsidRDefault="00DB0BB9"/>
          <w:p w:rsidR="00CA58D5" w:rsidRDefault="005E76B1" w:rsidP="00DB0BB9">
            <w:pPr>
              <w:rPr>
                <w:rFonts w:ascii="Calibri" w:eastAsia="Times New Roman" w:hAnsi="Calibri" w:cs="Calibri"/>
                <w:color w:val="000000"/>
                <w:szCs w:val="20"/>
                <w:lang w:eastAsia="en-GB"/>
              </w:rPr>
            </w:pPr>
            <w:r>
              <w:rPr>
                <w:rFonts w:ascii="Calibri" w:eastAsia="Times New Roman" w:hAnsi="Calibri" w:cs="Calibri"/>
                <w:color w:val="000000"/>
                <w:szCs w:val="20"/>
                <w:lang w:eastAsia="en-GB"/>
              </w:rPr>
              <w:t xml:space="preserve">Understand that the </w:t>
            </w:r>
            <w:r w:rsidRPr="005E76B1">
              <w:rPr>
                <w:rFonts w:ascii="Calibri" w:eastAsia="Times New Roman" w:hAnsi="Calibri" w:cs="Calibri"/>
                <w:b/>
                <w:color w:val="000000"/>
                <w:szCs w:val="20"/>
                <w:lang w:eastAsia="en-GB"/>
              </w:rPr>
              <w:t>Gestation period</w:t>
            </w:r>
            <w:r>
              <w:rPr>
                <w:rFonts w:ascii="Calibri" w:eastAsia="Times New Roman" w:hAnsi="Calibri" w:cs="Calibri"/>
                <w:color w:val="000000"/>
                <w:szCs w:val="20"/>
                <w:lang w:eastAsia="en-GB"/>
              </w:rPr>
              <w:t xml:space="preserve"> is the time from </w:t>
            </w:r>
            <w:r w:rsidRPr="005E76B1">
              <w:rPr>
                <w:rStyle w:val="e24kjd"/>
                <w:rFonts w:cstheme="minorHAnsi"/>
                <w:color w:val="222222"/>
              </w:rPr>
              <w:t>conception until birth</w:t>
            </w:r>
            <w:r>
              <w:rPr>
                <w:rStyle w:val="e24kjd"/>
                <w:rFonts w:cstheme="minorHAnsi"/>
                <w:color w:val="222222"/>
              </w:rPr>
              <w:t xml:space="preserve"> and </w:t>
            </w:r>
            <w:r>
              <w:rPr>
                <w:rFonts w:ascii="Calibri" w:eastAsia="Times New Roman" w:hAnsi="Calibri" w:cs="Calibri"/>
                <w:color w:val="000000"/>
                <w:szCs w:val="20"/>
                <w:lang w:eastAsia="en-GB"/>
              </w:rPr>
              <w:t>k</w:t>
            </w:r>
            <w:r w:rsidR="00DB0BB9" w:rsidRPr="001D734E">
              <w:rPr>
                <w:rFonts w:ascii="Calibri" w:eastAsia="Times New Roman" w:hAnsi="Calibri" w:cs="Calibri"/>
                <w:color w:val="000000"/>
                <w:szCs w:val="20"/>
                <w:lang w:eastAsia="en-GB"/>
              </w:rPr>
              <w:t>now the Gestation peri</w:t>
            </w:r>
            <w:r>
              <w:rPr>
                <w:rFonts w:ascii="Calibri" w:eastAsia="Times New Roman" w:hAnsi="Calibri" w:cs="Calibri"/>
                <w:color w:val="000000"/>
                <w:szCs w:val="20"/>
                <w:lang w:eastAsia="en-GB"/>
              </w:rPr>
              <w:t>od of Humans.</w:t>
            </w:r>
          </w:p>
          <w:p w:rsidR="009B0F01" w:rsidRDefault="00CA58D5" w:rsidP="00DB0BB9">
            <w:pPr>
              <w:rPr>
                <w:rFonts w:ascii="Calibri" w:eastAsia="Times New Roman" w:hAnsi="Calibri" w:cs="Calibri"/>
                <w:color w:val="000000"/>
                <w:szCs w:val="20"/>
                <w:lang w:eastAsia="en-GB"/>
              </w:rPr>
            </w:pPr>
            <w:r>
              <w:rPr>
                <w:rFonts w:ascii="Calibri" w:eastAsia="Times New Roman" w:hAnsi="Calibri" w:cs="Calibri"/>
                <w:color w:val="000000"/>
                <w:szCs w:val="20"/>
                <w:lang w:eastAsia="en-GB"/>
              </w:rPr>
              <w:t>Begin to explore and compare this</w:t>
            </w:r>
            <w:r w:rsidR="002717C5">
              <w:rPr>
                <w:rFonts w:ascii="Calibri" w:eastAsia="Times New Roman" w:hAnsi="Calibri" w:cs="Calibri"/>
                <w:color w:val="000000"/>
                <w:szCs w:val="20"/>
                <w:lang w:eastAsia="en-GB"/>
              </w:rPr>
              <w:t xml:space="preserve"> time-</w:t>
            </w:r>
            <w:r>
              <w:rPr>
                <w:rFonts w:ascii="Calibri" w:eastAsia="Times New Roman" w:hAnsi="Calibri" w:cs="Calibri"/>
                <w:color w:val="000000"/>
                <w:szCs w:val="20"/>
                <w:lang w:eastAsia="en-GB"/>
              </w:rPr>
              <w:t>period to that of other vertebrate animals and look for patterns.</w:t>
            </w:r>
            <w:r w:rsidR="00DB0BB9" w:rsidRPr="001D734E">
              <w:rPr>
                <w:rFonts w:ascii="Calibri" w:eastAsia="Times New Roman" w:hAnsi="Calibri" w:cs="Calibri"/>
                <w:color w:val="000000"/>
                <w:szCs w:val="20"/>
                <w:lang w:eastAsia="en-GB"/>
              </w:rPr>
              <w:t xml:space="preserve"> </w:t>
            </w:r>
          </w:p>
          <w:p w:rsidR="009B0F01" w:rsidRDefault="009B0F01" w:rsidP="00DB0BB9">
            <w:pPr>
              <w:rPr>
                <w:rFonts w:ascii="Calibri" w:eastAsia="Times New Roman" w:hAnsi="Calibri" w:cs="Calibri"/>
                <w:color w:val="000000"/>
                <w:szCs w:val="20"/>
                <w:lang w:eastAsia="en-GB"/>
              </w:rPr>
            </w:pPr>
          </w:p>
          <w:p w:rsidR="00CA58D5" w:rsidRPr="00600F6C" w:rsidRDefault="00CA58D5" w:rsidP="00CA58D5">
            <w:pPr>
              <w:rPr>
                <w:b/>
                <w:color w:val="7030A0"/>
              </w:rPr>
            </w:pPr>
            <w:r w:rsidRPr="00600F6C">
              <w:rPr>
                <w:b/>
                <w:color w:val="7030A0"/>
              </w:rPr>
              <w:t xml:space="preserve">WS - </w:t>
            </w:r>
            <w:r w:rsidRPr="00CA58D5">
              <w:rPr>
                <w:b/>
                <w:color w:val="7030A0"/>
              </w:rPr>
              <w:t>reporting and presenting findings from en</w:t>
            </w:r>
            <w:r>
              <w:rPr>
                <w:b/>
                <w:color w:val="7030A0"/>
              </w:rPr>
              <w:t xml:space="preserve">quiries, including conclusions </w:t>
            </w:r>
            <w:r w:rsidRPr="00CA58D5">
              <w:rPr>
                <w:b/>
                <w:color w:val="7030A0"/>
              </w:rPr>
              <w:t xml:space="preserve">in oral and </w:t>
            </w:r>
            <w:r>
              <w:rPr>
                <w:b/>
                <w:color w:val="7030A0"/>
              </w:rPr>
              <w:t xml:space="preserve">/or </w:t>
            </w:r>
            <w:r w:rsidRPr="00CA58D5">
              <w:rPr>
                <w:b/>
                <w:color w:val="7030A0"/>
              </w:rPr>
              <w:t>written forms such as displays and other presentations</w:t>
            </w:r>
            <w:r>
              <w:rPr>
                <w:b/>
                <w:color w:val="7030A0"/>
              </w:rPr>
              <w:t xml:space="preserve"> </w:t>
            </w:r>
            <w:r>
              <w:t xml:space="preserve"> </w:t>
            </w:r>
          </w:p>
          <w:p w:rsidR="00CA58D5" w:rsidRPr="003A2F7D" w:rsidRDefault="00CA58D5" w:rsidP="003A2F7D">
            <w:pPr>
              <w:rPr>
                <w:b/>
              </w:rPr>
            </w:pPr>
            <w:r>
              <w:rPr>
                <w:b/>
              </w:rPr>
              <w:t>Investigation</w:t>
            </w:r>
            <w:r w:rsidRPr="00C35CAA">
              <w:rPr>
                <w:b/>
              </w:rPr>
              <w:t xml:space="preserve"> – Question - ‘</w:t>
            </w:r>
            <w:r w:rsidR="003A2F7D">
              <w:rPr>
                <w:b/>
              </w:rPr>
              <w:t>D</w:t>
            </w:r>
            <w:r w:rsidR="00F60A13" w:rsidRPr="00415E0B">
              <w:rPr>
                <w:b/>
              </w:rPr>
              <w:t>oes animal type effect gestation periods?</w:t>
            </w:r>
          </w:p>
          <w:p w:rsidR="00CA58D5" w:rsidRDefault="00CA58D5" w:rsidP="00CA58D5">
            <w:r>
              <w:t>Pick a selection of different vertebr</w:t>
            </w:r>
            <w:r w:rsidR="002717C5">
              <w:t>ate animals e.g. frog, goldfish</w:t>
            </w:r>
            <w:r>
              <w:t>, salmon, whale, parrot, lizard and dog.</w:t>
            </w:r>
          </w:p>
          <w:p w:rsidR="000222B5" w:rsidRPr="008057E7" w:rsidRDefault="008057E7" w:rsidP="008057E7">
            <w:r>
              <w:t xml:space="preserve">Get the </w:t>
            </w:r>
            <w:proofErr w:type="spellStart"/>
            <w:r>
              <w:t>chn</w:t>
            </w:r>
            <w:proofErr w:type="spellEnd"/>
            <w:r>
              <w:t xml:space="preserve"> to make a</w:t>
            </w:r>
            <w:r w:rsidR="00CA58D5">
              <w:t xml:space="preserve"> prediction of Gestation time-period by or</w:t>
            </w:r>
            <w:r>
              <w:t>dering from shortest to longest and explain why they</w:t>
            </w:r>
            <w:r w:rsidR="00F60A13" w:rsidRPr="008057E7">
              <w:t xml:space="preserve"> ordered the animal types</w:t>
            </w:r>
            <w:r>
              <w:t xml:space="preserve"> as they</w:t>
            </w:r>
            <w:r w:rsidR="00F60A13" w:rsidRPr="008057E7">
              <w:t xml:space="preserve"> did.</w:t>
            </w:r>
          </w:p>
          <w:p w:rsidR="00CA58D5" w:rsidRDefault="00CA58D5" w:rsidP="00CA58D5"/>
          <w:p w:rsidR="00CA074A" w:rsidRDefault="00CA074A" w:rsidP="00CA58D5">
            <w:r>
              <w:t xml:space="preserve">Generate their own questions e.g. Do all fish have a shorter gestation period than mammals? </w:t>
            </w:r>
          </w:p>
          <w:p w:rsidR="00CA58D5" w:rsidRDefault="009459B8" w:rsidP="00CA58D5">
            <w:r>
              <w:t xml:space="preserve">Research the actual time-periods and compare </w:t>
            </w:r>
            <w:r w:rsidR="002717C5">
              <w:t>to their predictions/answer their own questions. Try to explain why.</w:t>
            </w:r>
            <w:r>
              <w:t xml:space="preserve"> </w:t>
            </w:r>
          </w:p>
          <w:p w:rsidR="00CA58D5" w:rsidRDefault="009459B8" w:rsidP="00CA58D5">
            <w:r>
              <w:t>Use the data they</w:t>
            </w:r>
            <w:r w:rsidR="002717C5">
              <w:t xml:space="preserve"> have collected to present/record</w:t>
            </w:r>
            <w:r>
              <w:t xml:space="preserve"> conclusions.</w:t>
            </w:r>
          </w:p>
          <w:p w:rsidR="005E76B1" w:rsidRDefault="005E76B1" w:rsidP="00DB0BB9">
            <w:pPr>
              <w:rPr>
                <w:rFonts w:ascii="Calibri" w:eastAsia="Times New Roman" w:hAnsi="Calibri" w:cs="Calibri"/>
                <w:color w:val="000000"/>
                <w:szCs w:val="20"/>
                <w:lang w:eastAsia="en-GB"/>
              </w:rPr>
            </w:pPr>
          </w:p>
          <w:p w:rsidR="00DB0BB9" w:rsidRDefault="002717C5" w:rsidP="00DB0BB9">
            <w:pPr>
              <w:rPr>
                <w:rFonts w:ascii="Calibri" w:eastAsia="Times New Roman" w:hAnsi="Calibri" w:cs="Calibri"/>
                <w:color w:val="000000"/>
                <w:szCs w:val="20"/>
                <w:lang w:eastAsia="en-GB"/>
              </w:rPr>
            </w:pPr>
            <w:r>
              <w:rPr>
                <w:rFonts w:ascii="Calibri" w:eastAsia="Times New Roman" w:hAnsi="Calibri" w:cs="Calibri"/>
                <w:color w:val="000000"/>
                <w:szCs w:val="20"/>
                <w:lang w:eastAsia="en-GB"/>
              </w:rPr>
              <w:t xml:space="preserve">Understand </w:t>
            </w:r>
            <w:r w:rsidR="00DB0BB9" w:rsidRPr="001D734E">
              <w:rPr>
                <w:rFonts w:ascii="Calibri" w:eastAsia="Times New Roman" w:hAnsi="Calibri" w:cs="Calibri"/>
                <w:color w:val="000000"/>
                <w:szCs w:val="20"/>
                <w:lang w:eastAsia="en-GB"/>
              </w:rPr>
              <w:t xml:space="preserve">the </w:t>
            </w:r>
            <w:r w:rsidR="00DB0BB9" w:rsidRPr="003A157E">
              <w:rPr>
                <w:rFonts w:ascii="Calibri" w:eastAsia="Times New Roman" w:hAnsi="Calibri" w:cs="Calibri"/>
                <w:b/>
                <w:color w:val="000000"/>
                <w:szCs w:val="20"/>
                <w:lang w:eastAsia="en-GB"/>
              </w:rPr>
              <w:t>key stages of human foetal</w:t>
            </w:r>
            <w:r w:rsidR="00DB0BB9" w:rsidRPr="001D734E">
              <w:rPr>
                <w:rFonts w:ascii="Calibri" w:eastAsia="Times New Roman" w:hAnsi="Calibri" w:cs="Calibri"/>
                <w:color w:val="000000"/>
                <w:szCs w:val="20"/>
                <w:lang w:eastAsia="en-GB"/>
              </w:rPr>
              <w:t xml:space="preserve"> </w:t>
            </w:r>
            <w:r>
              <w:rPr>
                <w:rFonts w:ascii="Calibri" w:eastAsia="Times New Roman" w:hAnsi="Calibri" w:cs="Calibri"/>
                <w:color w:val="000000"/>
                <w:szCs w:val="20"/>
                <w:lang w:eastAsia="en-GB"/>
              </w:rPr>
              <w:t xml:space="preserve">or pre-natal (before birth) </w:t>
            </w:r>
            <w:r w:rsidR="00DB0BB9" w:rsidRPr="003A157E">
              <w:rPr>
                <w:rFonts w:ascii="Calibri" w:eastAsia="Times New Roman" w:hAnsi="Calibri" w:cs="Calibri"/>
                <w:b/>
                <w:color w:val="000000"/>
                <w:szCs w:val="20"/>
                <w:lang w:eastAsia="en-GB"/>
              </w:rPr>
              <w:t>development.</w:t>
            </w:r>
            <w:r w:rsidR="00B96A5E" w:rsidRPr="008D1D9D">
              <w:rPr>
                <w:rFonts w:ascii="Calibri" w:eastAsia="Times New Roman" w:hAnsi="Calibri" w:cs="Calibri"/>
                <w:color w:val="000000"/>
                <w:sz w:val="20"/>
                <w:szCs w:val="20"/>
                <w:lang w:eastAsia="en-GB"/>
              </w:rPr>
              <w:t xml:space="preserve"> </w:t>
            </w:r>
          </w:p>
          <w:p w:rsidR="00B96A5E" w:rsidRDefault="00B96A5E" w:rsidP="00DB0BB9">
            <w:pPr>
              <w:rPr>
                <w:rFonts w:ascii="Calibri" w:eastAsia="Times New Roman" w:hAnsi="Calibri" w:cs="Calibri"/>
                <w:color w:val="000000"/>
                <w:szCs w:val="20"/>
                <w:lang w:eastAsia="en-GB"/>
              </w:rPr>
            </w:pPr>
          </w:p>
          <w:p w:rsidR="00B96A5E" w:rsidRPr="00B96A5E" w:rsidRDefault="00B96A5E" w:rsidP="00B96A5E">
            <w:pPr>
              <w:rPr>
                <w:b/>
                <w:color w:val="7030A0"/>
                <w:sz w:val="24"/>
              </w:rPr>
            </w:pPr>
            <w:r w:rsidRPr="00B96A5E">
              <w:rPr>
                <w:rFonts w:ascii="Calibri" w:eastAsia="Times New Roman" w:hAnsi="Calibri" w:cs="Calibri"/>
                <w:color w:val="000000"/>
                <w:szCs w:val="20"/>
                <w:lang w:eastAsia="en-GB"/>
              </w:rPr>
              <w:lastRenderedPageBreak/>
              <w:t>Create an annotated scientific diagram for the key stages of foetal development and be able to describe the process of foetal development using that diagram</w:t>
            </w:r>
          </w:p>
          <w:p w:rsidR="00B96A5E" w:rsidRDefault="00B96A5E" w:rsidP="00B96A5E">
            <w:pPr>
              <w:rPr>
                <w:b/>
                <w:color w:val="7030A0"/>
              </w:rPr>
            </w:pPr>
          </w:p>
          <w:p w:rsidR="00B96A5E" w:rsidRPr="00B96A5E" w:rsidRDefault="00B96A5E" w:rsidP="00B96A5E">
            <w:pPr>
              <w:rPr>
                <w:b/>
                <w:color w:val="7030A0"/>
              </w:rPr>
            </w:pPr>
            <w:r w:rsidRPr="00B96A5E">
              <w:rPr>
                <w:b/>
                <w:color w:val="7030A0"/>
              </w:rPr>
              <w:t>WS - recording data and results of increasing complexity using scientific diagrams and labels, classification keys, tables, scatter graphs, bar and line graphs</w:t>
            </w:r>
          </w:p>
          <w:p w:rsidR="003A157E" w:rsidRPr="003A157E" w:rsidRDefault="00DB0BB9" w:rsidP="003A157E">
            <w:pPr>
              <w:rPr>
                <w:rFonts w:ascii="Calibri" w:eastAsia="Times New Roman" w:hAnsi="Calibri" w:cs="Calibri"/>
                <w:color w:val="000000"/>
                <w:szCs w:val="20"/>
                <w:lang w:eastAsia="en-GB"/>
              </w:rPr>
            </w:pPr>
            <w:r w:rsidRPr="003A157E">
              <w:rPr>
                <w:rFonts w:ascii="Calibri" w:eastAsia="Times New Roman" w:hAnsi="Calibri" w:cs="Calibri"/>
                <w:color w:val="000000"/>
                <w:szCs w:val="20"/>
                <w:lang w:eastAsia="en-GB"/>
              </w:rPr>
              <w:t xml:space="preserve">Explore </w:t>
            </w:r>
            <w:r w:rsidRPr="00635B61">
              <w:rPr>
                <w:rFonts w:ascii="Calibri" w:eastAsia="Times New Roman" w:hAnsi="Calibri" w:cs="Calibri"/>
                <w:b/>
                <w:color w:val="000000"/>
                <w:szCs w:val="20"/>
                <w:lang w:eastAsia="en-GB"/>
              </w:rPr>
              <w:t>baby growth</w:t>
            </w:r>
            <w:r w:rsidRPr="003A157E">
              <w:rPr>
                <w:rFonts w:ascii="Calibri" w:eastAsia="Times New Roman" w:hAnsi="Calibri" w:cs="Calibri"/>
                <w:color w:val="000000"/>
                <w:szCs w:val="20"/>
                <w:lang w:eastAsia="en-GB"/>
              </w:rPr>
              <w:t xml:space="preserve"> </w:t>
            </w:r>
            <w:r w:rsidR="00635B61">
              <w:rPr>
                <w:rFonts w:ascii="Calibri" w:eastAsia="Times New Roman" w:hAnsi="Calibri" w:cs="Calibri"/>
                <w:color w:val="000000"/>
                <w:szCs w:val="20"/>
                <w:lang w:eastAsia="en-GB"/>
              </w:rPr>
              <w:t xml:space="preserve">from </w:t>
            </w:r>
            <w:r w:rsidR="00635B61" w:rsidRPr="00635B61">
              <w:rPr>
                <w:rFonts w:ascii="Calibri" w:eastAsia="Times New Roman" w:hAnsi="Calibri" w:cs="Calibri"/>
                <w:b/>
                <w:color w:val="000000"/>
                <w:szCs w:val="20"/>
                <w:lang w:eastAsia="en-GB"/>
              </w:rPr>
              <w:t>birth to 1 year</w:t>
            </w:r>
            <w:r w:rsidR="00635B61">
              <w:rPr>
                <w:rFonts w:ascii="Calibri" w:eastAsia="Times New Roman" w:hAnsi="Calibri" w:cs="Calibri"/>
                <w:color w:val="000000"/>
                <w:szCs w:val="20"/>
                <w:lang w:eastAsia="en-GB"/>
              </w:rPr>
              <w:t xml:space="preserve"> </w:t>
            </w:r>
            <w:r w:rsidR="003A157E" w:rsidRPr="003A157E">
              <w:rPr>
                <w:rFonts w:ascii="Calibri" w:eastAsia="Times New Roman" w:hAnsi="Calibri" w:cs="Calibri"/>
                <w:color w:val="000000"/>
                <w:szCs w:val="20"/>
                <w:lang w:eastAsia="en-GB"/>
              </w:rPr>
              <w:t xml:space="preserve">by finding out and recording the length and mass of a baby as it grows </w:t>
            </w:r>
            <w:r w:rsidRPr="003A157E">
              <w:rPr>
                <w:rFonts w:ascii="Calibri" w:eastAsia="Times New Roman" w:hAnsi="Calibri" w:cs="Calibri"/>
                <w:color w:val="000000"/>
                <w:szCs w:val="20"/>
                <w:lang w:eastAsia="en-GB"/>
              </w:rPr>
              <w:t xml:space="preserve">through </w:t>
            </w:r>
            <w:r w:rsidR="003A157E" w:rsidRPr="003A157E">
              <w:rPr>
                <w:rFonts w:ascii="Calibri" w:eastAsia="Times New Roman" w:hAnsi="Calibri" w:cs="Calibri"/>
                <w:color w:val="000000"/>
                <w:szCs w:val="20"/>
                <w:lang w:eastAsia="en-GB"/>
              </w:rPr>
              <w:t>online research.</w:t>
            </w:r>
          </w:p>
          <w:p w:rsidR="003A157E" w:rsidRDefault="00DB0BB9" w:rsidP="003A157E">
            <w:pPr>
              <w:rPr>
                <w:rFonts w:ascii="Calibri" w:eastAsia="Times New Roman" w:hAnsi="Calibri" w:cs="Calibri"/>
                <w:color w:val="000000"/>
                <w:szCs w:val="20"/>
                <w:lang w:eastAsia="en-GB"/>
              </w:rPr>
            </w:pPr>
            <w:r w:rsidRPr="003A157E">
              <w:rPr>
                <w:rFonts w:ascii="Calibri" w:eastAsia="Times New Roman" w:hAnsi="Calibri" w:cs="Calibri"/>
                <w:color w:val="000000"/>
                <w:szCs w:val="20"/>
                <w:lang w:eastAsia="en-GB"/>
              </w:rPr>
              <w:t xml:space="preserve">Create </w:t>
            </w:r>
            <w:r w:rsidR="003A157E" w:rsidRPr="003A157E">
              <w:rPr>
                <w:rFonts w:ascii="Calibri" w:eastAsia="Times New Roman" w:hAnsi="Calibri" w:cs="Calibri"/>
                <w:color w:val="000000"/>
                <w:szCs w:val="20"/>
                <w:lang w:eastAsia="en-GB"/>
              </w:rPr>
              <w:t xml:space="preserve">a range of </w:t>
            </w:r>
            <w:r w:rsidRPr="003A157E">
              <w:rPr>
                <w:rFonts w:ascii="Calibri" w:eastAsia="Times New Roman" w:hAnsi="Calibri" w:cs="Calibri"/>
                <w:color w:val="000000"/>
                <w:szCs w:val="20"/>
                <w:lang w:eastAsia="en-GB"/>
              </w:rPr>
              <w:t>growth g</w:t>
            </w:r>
            <w:r w:rsidR="003A157E" w:rsidRPr="003A157E">
              <w:rPr>
                <w:rFonts w:ascii="Calibri" w:eastAsia="Times New Roman" w:hAnsi="Calibri" w:cs="Calibri"/>
                <w:color w:val="000000"/>
                <w:szCs w:val="20"/>
                <w:lang w:eastAsia="en-GB"/>
              </w:rPr>
              <w:t>raphs and charts based on data collected.</w:t>
            </w:r>
          </w:p>
          <w:p w:rsidR="00635B61" w:rsidRPr="00635B61" w:rsidRDefault="00635B61" w:rsidP="003A157E">
            <w:pPr>
              <w:rPr>
                <w:rFonts w:ascii="Calibri" w:eastAsia="Times New Roman" w:hAnsi="Calibri" w:cs="Calibri"/>
                <w:color w:val="000000"/>
                <w:szCs w:val="20"/>
                <w:lang w:eastAsia="en-GB"/>
              </w:rPr>
            </w:pPr>
            <w:r>
              <w:rPr>
                <w:rFonts w:ascii="Calibri" w:eastAsia="Times New Roman" w:hAnsi="Calibri" w:cs="Calibri"/>
                <w:color w:val="000000"/>
                <w:szCs w:val="20"/>
                <w:lang w:eastAsia="en-GB"/>
              </w:rPr>
              <w:t xml:space="preserve">Use the data collected and graphs/charts made to explain how babies grow and develop in terms of for example weight and height in that period. </w:t>
            </w:r>
          </w:p>
          <w:p w:rsidR="00DB0BB9" w:rsidRDefault="00DB0BB9" w:rsidP="00DB0BB9"/>
          <w:p w:rsidR="00DB0BB9" w:rsidRDefault="00130BF3" w:rsidP="00DB0BB9">
            <w:r>
              <w:t xml:space="preserve">Understand that </w:t>
            </w:r>
            <w:r w:rsidRPr="00130BF3">
              <w:rPr>
                <w:b/>
              </w:rPr>
              <w:t>Puberty</w:t>
            </w:r>
            <w:r>
              <w:t xml:space="preserve"> is when the </w:t>
            </w:r>
            <w:r w:rsidRPr="00130BF3">
              <w:rPr>
                <w:b/>
              </w:rPr>
              <w:t>body develops</w:t>
            </w:r>
            <w:r>
              <w:t xml:space="preserve"> during</w:t>
            </w:r>
            <w:r w:rsidRPr="00130BF3">
              <w:rPr>
                <w:b/>
              </w:rPr>
              <w:t xml:space="preserve"> adolescence</w:t>
            </w:r>
            <w:r>
              <w:t xml:space="preserve"> and that it happens between the ages of </w:t>
            </w:r>
            <w:r w:rsidRPr="00130BF3">
              <w:rPr>
                <w:b/>
              </w:rPr>
              <w:t>10 and 18 years old.</w:t>
            </w:r>
          </w:p>
          <w:p w:rsidR="00DB0BB9" w:rsidRDefault="00DB0BB9" w:rsidP="00DB0BB9">
            <w:pPr>
              <w:pStyle w:val="Default"/>
            </w:pPr>
          </w:p>
          <w:p w:rsidR="00DB0BB9" w:rsidRPr="00690AC6" w:rsidRDefault="00DB0BB9" w:rsidP="00690AC6">
            <w:r w:rsidRPr="00690AC6">
              <w:t>Learn about the changes to the body experienced during puberty.</w:t>
            </w:r>
            <w:r w:rsidR="00690AC6" w:rsidRPr="00690AC6">
              <w:t xml:space="preserve"> </w:t>
            </w:r>
            <w:r w:rsidRPr="00690AC6">
              <w:rPr>
                <w:rFonts w:ascii="Calibri" w:hAnsi="Calibri" w:cs="Calibri"/>
              </w:rPr>
              <w:t xml:space="preserve">Explore the </w:t>
            </w:r>
            <w:r w:rsidRPr="00690AC6">
              <w:rPr>
                <w:rFonts w:ascii="Calibri" w:hAnsi="Calibri" w:cs="Calibri"/>
                <w:b/>
              </w:rPr>
              <w:t>key physical and emotional changes during puberty</w:t>
            </w:r>
            <w:r w:rsidRPr="00690AC6">
              <w:rPr>
                <w:rFonts w:ascii="Calibri" w:hAnsi="Calibri" w:cs="Calibri"/>
              </w:rPr>
              <w:t xml:space="preserve"> in both </w:t>
            </w:r>
            <w:r w:rsidRPr="00690AC6">
              <w:rPr>
                <w:rFonts w:ascii="Calibri" w:hAnsi="Calibri" w:cs="Calibri"/>
                <w:b/>
              </w:rPr>
              <w:t>boys and girls</w:t>
            </w:r>
          </w:p>
          <w:p w:rsidR="00DB0BB9" w:rsidRDefault="00DB0BB9" w:rsidP="00DB0BB9"/>
          <w:p w:rsidR="00AB0A18" w:rsidRDefault="00AB0A18" w:rsidP="00DB0BB9">
            <w:r>
              <w:t>Identify and explain both the main physical and mental changes that take place as the Human body ages (after 60 years of age).</w:t>
            </w:r>
          </w:p>
          <w:p w:rsidR="005079E1" w:rsidRPr="005079E1" w:rsidRDefault="005079E1" w:rsidP="005079E1">
            <w:pPr>
              <w:autoSpaceDE w:val="0"/>
              <w:autoSpaceDN w:val="0"/>
              <w:adjustRightInd w:val="0"/>
              <w:rPr>
                <w:rFonts w:ascii="BPreplay" w:hAnsi="BPreplay" w:cs="BPreplay"/>
                <w:color w:val="000000"/>
                <w:sz w:val="24"/>
                <w:szCs w:val="24"/>
              </w:rPr>
            </w:pPr>
          </w:p>
          <w:p w:rsidR="001671D7" w:rsidRPr="001671D7" w:rsidRDefault="001671D7" w:rsidP="001671D7">
            <w:pPr>
              <w:rPr>
                <w:rFonts w:ascii="Calibri" w:eastAsia="Times New Roman" w:hAnsi="Calibri" w:cs="Calibri"/>
                <w:color w:val="000000"/>
                <w:szCs w:val="20"/>
                <w:lang w:eastAsia="en-GB"/>
              </w:rPr>
            </w:pPr>
            <w:r>
              <w:rPr>
                <w:rFonts w:ascii="Calibri" w:eastAsia="Times New Roman" w:hAnsi="Calibri" w:cs="Calibri"/>
                <w:color w:val="000000"/>
                <w:szCs w:val="20"/>
                <w:lang w:eastAsia="en-GB"/>
              </w:rPr>
              <w:t xml:space="preserve">Understand that </w:t>
            </w:r>
            <w:r w:rsidRPr="001671D7">
              <w:rPr>
                <w:rFonts w:ascii="Calibri" w:eastAsia="Times New Roman" w:hAnsi="Calibri" w:cs="Calibri"/>
                <w:b/>
                <w:color w:val="000000"/>
                <w:szCs w:val="20"/>
                <w:lang w:eastAsia="en-GB"/>
              </w:rPr>
              <w:t>Life expectancy</w:t>
            </w:r>
            <w:r w:rsidRPr="001671D7">
              <w:rPr>
                <w:rFonts w:ascii="Calibri" w:eastAsia="Times New Roman" w:hAnsi="Calibri" w:cs="Calibri"/>
                <w:color w:val="000000"/>
                <w:szCs w:val="20"/>
                <w:lang w:eastAsia="en-GB"/>
              </w:rPr>
              <w:t xml:space="preserve"> is the length of time, on average, that a particular animal </w:t>
            </w:r>
            <w:proofErr w:type="gramStart"/>
            <w:r w:rsidRPr="001671D7">
              <w:rPr>
                <w:rFonts w:ascii="Calibri" w:eastAsia="Times New Roman" w:hAnsi="Calibri" w:cs="Calibri"/>
                <w:color w:val="000000"/>
                <w:szCs w:val="20"/>
                <w:lang w:eastAsia="en-GB"/>
              </w:rPr>
              <w:t>is expected</w:t>
            </w:r>
            <w:proofErr w:type="gramEnd"/>
            <w:r w:rsidRPr="001671D7">
              <w:rPr>
                <w:rFonts w:ascii="Calibri" w:eastAsia="Times New Roman" w:hAnsi="Calibri" w:cs="Calibri"/>
                <w:color w:val="000000"/>
                <w:szCs w:val="20"/>
                <w:lang w:eastAsia="en-GB"/>
              </w:rPr>
              <w:t xml:space="preserve"> to live.</w:t>
            </w:r>
            <w:r w:rsidR="004A5A9C">
              <w:rPr>
                <w:rFonts w:ascii="Calibri" w:eastAsia="Times New Roman" w:hAnsi="Calibri" w:cs="Calibri"/>
                <w:color w:val="000000"/>
                <w:szCs w:val="20"/>
                <w:lang w:eastAsia="en-GB"/>
              </w:rPr>
              <w:t xml:space="preserve"> – </w:t>
            </w:r>
            <w:r w:rsidR="004A5A9C" w:rsidRPr="00BD3A47">
              <w:rPr>
                <w:rFonts w:ascii="Calibri" w:eastAsia="Times New Roman" w:hAnsi="Calibri" w:cs="Calibri"/>
                <w:b/>
                <w:color w:val="0070C0"/>
                <w:szCs w:val="20"/>
                <w:lang w:eastAsia="en-GB"/>
              </w:rPr>
              <w:t xml:space="preserve">link to </w:t>
            </w:r>
            <w:proofErr w:type="spellStart"/>
            <w:r w:rsidR="004A5A9C" w:rsidRPr="00BD3A47">
              <w:rPr>
                <w:rFonts w:ascii="Calibri" w:eastAsia="Times New Roman" w:hAnsi="Calibri" w:cs="Calibri"/>
                <w:b/>
                <w:color w:val="0070C0"/>
                <w:szCs w:val="20"/>
                <w:lang w:eastAsia="en-GB"/>
              </w:rPr>
              <w:t>Geog</w:t>
            </w:r>
            <w:proofErr w:type="spellEnd"/>
            <w:r w:rsidR="004A5A9C" w:rsidRPr="00BD3A47">
              <w:rPr>
                <w:rFonts w:ascii="Calibri" w:eastAsia="Times New Roman" w:hAnsi="Calibri" w:cs="Calibri"/>
                <w:b/>
                <w:color w:val="0070C0"/>
                <w:szCs w:val="20"/>
                <w:lang w:eastAsia="en-GB"/>
              </w:rPr>
              <w:t xml:space="preserve"> look at LE across the world</w:t>
            </w:r>
          </w:p>
          <w:p w:rsidR="00DB0BB9" w:rsidRPr="005079E1" w:rsidRDefault="005079E1" w:rsidP="005079E1">
            <w:pPr>
              <w:rPr>
                <w:rFonts w:cstheme="minorHAnsi"/>
                <w:color w:val="000000"/>
              </w:rPr>
            </w:pPr>
            <w:r w:rsidRPr="005079E1">
              <w:rPr>
                <w:rFonts w:cstheme="minorHAnsi"/>
              </w:rPr>
              <w:t xml:space="preserve">Understand that </w:t>
            </w:r>
            <w:r w:rsidRPr="005079E1">
              <w:rPr>
                <w:rFonts w:cstheme="minorHAnsi"/>
                <w:color w:val="000000"/>
              </w:rPr>
              <w:t xml:space="preserve">the body </w:t>
            </w:r>
            <w:proofErr w:type="gramStart"/>
            <w:r w:rsidRPr="005079E1">
              <w:rPr>
                <w:rFonts w:cstheme="minorHAnsi"/>
                <w:color w:val="000000"/>
              </w:rPr>
              <w:t>is not designed</w:t>
            </w:r>
            <w:proofErr w:type="gramEnd"/>
            <w:r w:rsidRPr="005079E1">
              <w:rPr>
                <w:rFonts w:cstheme="minorHAnsi"/>
                <w:color w:val="000000"/>
              </w:rPr>
              <w:t xml:space="preserve"> to last forever and </w:t>
            </w:r>
            <w:r w:rsidRPr="001671D7">
              <w:rPr>
                <w:rFonts w:cstheme="minorHAnsi"/>
                <w:b/>
                <w:color w:val="000000"/>
              </w:rPr>
              <w:t>death is inevitable for all living things.</w:t>
            </w:r>
          </w:p>
          <w:p w:rsidR="005079E1" w:rsidRDefault="005079E1" w:rsidP="005079E1"/>
          <w:p w:rsidR="0040228F" w:rsidRDefault="0040228F" w:rsidP="005079E1"/>
          <w:p w:rsidR="007707F3" w:rsidRDefault="0040228F" w:rsidP="005079E1">
            <w:pPr>
              <w:rPr>
                <w:b/>
                <w:color w:val="7030A0"/>
              </w:rPr>
            </w:pPr>
            <w:r w:rsidRPr="00B96A5E">
              <w:rPr>
                <w:b/>
                <w:color w:val="7030A0"/>
              </w:rPr>
              <w:t xml:space="preserve">WS </w:t>
            </w:r>
            <w:r w:rsidR="007707F3">
              <w:rPr>
                <w:b/>
                <w:color w:val="7030A0"/>
              </w:rPr>
              <w:t>–</w:t>
            </w:r>
            <w:r w:rsidR="007707F3">
              <w:t xml:space="preserve"> </w:t>
            </w:r>
            <w:r w:rsidR="007707F3" w:rsidRPr="007707F3">
              <w:rPr>
                <w:b/>
                <w:color w:val="7030A0"/>
              </w:rPr>
              <w:t>planning different types of scientific enquiries to answer questions, including recognising and controlling variables where necessary</w:t>
            </w:r>
            <w:r w:rsidRPr="00B96A5E">
              <w:rPr>
                <w:b/>
                <w:color w:val="7030A0"/>
              </w:rPr>
              <w:t xml:space="preserve"> </w:t>
            </w:r>
          </w:p>
          <w:p w:rsidR="0040228F" w:rsidRDefault="007707F3" w:rsidP="005079E1">
            <w:pPr>
              <w:rPr>
                <w:b/>
                <w:color w:val="7030A0"/>
              </w:rPr>
            </w:pPr>
            <w:r>
              <w:rPr>
                <w:b/>
                <w:color w:val="7030A0"/>
              </w:rPr>
              <w:t xml:space="preserve">WS - </w:t>
            </w:r>
            <w:bookmarkStart w:id="0" w:name="_GoBack"/>
            <w:bookmarkEnd w:id="0"/>
            <w:r w:rsidR="0040228F" w:rsidRPr="00B96A5E">
              <w:rPr>
                <w:b/>
                <w:color w:val="7030A0"/>
              </w:rPr>
              <w:t>recording data and results of increasing complexity using tables, scatter graphs, bar and line graphs</w:t>
            </w:r>
          </w:p>
          <w:p w:rsidR="0040228F" w:rsidRPr="0040228F" w:rsidRDefault="0040228F" w:rsidP="005079E1">
            <w:pPr>
              <w:rPr>
                <w:b/>
                <w:color w:val="7030A0"/>
              </w:rPr>
            </w:pPr>
            <w:r>
              <w:rPr>
                <w:b/>
                <w:color w:val="7030A0"/>
              </w:rPr>
              <w:t xml:space="preserve">WS - </w:t>
            </w:r>
            <w:r w:rsidRPr="0040228F">
              <w:rPr>
                <w:b/>
                <w:color w:val="7030A0"/>
              </w:rPr>
              <w:t>taking measurements, using a range of scientific equipment, with increasing accuracy and precision, taking repeat readings when appropriate</w:t>
            </w:r>
          </w:p>
          <w:p w:rsidR="0040228F" w:rsidRDefault="0040228F" w:rsidP="005079E1">
            <w:r w:rsidRPr="0040228F">
              <w:rPr>
                <w:b/>
              </w:rPr>
              <w:t>Investigation</w:t>
            </w:r>
            <w:r>
              <w:t xml:space="preserve"> - </w:t>
            </w:r>
            <w:r w:rsidRPr="0040228F">
              <w:rPr>
                <w:b/>
              </w:rPr>
              <w:t xml:space="preserve">What could we measure to show how humans </w:t>
            </w:r>
            <w:r w:rsidR="00B10B5A">
              <w:rPr>
                <w:b/>
              </w:rPr>
              <w:t>develop or grow</w:t>
            </w:r>
            <w:r w:rsidRPr="0040228F">
              <w:rPr>
                <w:b/>
              </w:rPr>
              <w:t xml:space="preserve"> </w:t>
            </w:r>
            <w:r w:rsidR="00B10B5A">
              <w:rPr>
                <w:b/>
              </w:rPr>
              <w:t xml:space="preserve">over their life span or as they become </w:t>
            </w:r>
            <w:r w:rsidRPr="0040228F">
              <w:rPr>
                <w:b/>
              </w:rPr>
              <w:t>older?</w:t>
            </w:r>
          </w:p>
          <w:p w:rsidR="0040228F" w:rsidRPr="00B10B5A" w:rsidRDefault="00D32982" w:rsidP="005079E1">
            <w:r w:rsidRPr="00B10B5A">
              <w:t xml:space="preserve">Encourage </w:t>
            </w:r>
            <w:proofErr w:type="spellStart"/>
            <w:r w:rsidRPr="00B10B5A">
              <w:t>chn</w:t>
            </w:r>
            <w:proofErr w:type="spellEnd"/>
            <w:r w:rsidRPr="00B10B5A">
              <w:t xml:space="preserve"> to generate their own ideas or Question</w:t>
            </w:r>
            <w:r w:rsidR="004730F7" w:rsidRPr="00B10B5A">
              <w:t>s</w:t>
            </w:r>
            <w:r w:rsidRPr="00B10B5A">
              <w:t xml:space="preserve"> for what they want to measure. </w:t>
            </w:r>
            <w:r w:rsidR="004730F7" w:rsidRPr="00B10B5A">
              <w:t xml:space="preserve">Provide them with the opportunity to measure a large number of people across a wide range of ages. </w:t>
            </w:r>
            <w:proofErr w:type="spellStart"/>
            <w:r w:rsidR="004730F7" w:rsidRPr="00B10B5A">
              <w:t>Chn</w:t>
            </w:r>
            <w:proofErr w:type="spellEnd"/>
            <w:r w:rsidR="004730F7" w:rsidRPr="00B10B5A">
              <w:t xml:space="preserve"> record data collected in a table and present using appropriate graph.</w:t>
            </w:r>
            <w:r w:rsidR="00B10B5A" w:rsidRPr="00B10B5A">
              <w:t xml:space="preserve"> </w:t>
            </w:r>
            <w:r w:rsidR="00B10B5A">
              <w:t xml:space="preserve">Encourage </w:t>
            </w:r>
            <w:proofErr w:type="spellStart"/>
            <w:r w:rsidR="00B10B5A">
              <w:t>chn</w:t>
            </w:r>
            <w:proofErr w:type="spellEnd"/>
            <w:r w:rsidR="00B10B5A">
              <w:t xml:space="preserve"> to </w:t>
            </w:r>
            <w:r w:rsidR="00B10B5A" w:rsidRPr="00B10B5A">
              <w:t>identify a</w:t>
            </w:r>
            <w:r w:rsidR="00B10B5A">
              <w:t xml:space="preserve">ny </w:t>
            </w:r>
            <w:r w:rsidR="00B10B5A" w:rsidRPr="00B10B5A">
              <w:t>pattern</w:t>
            </w:r>
            <w:r w:rsidR="00B10B5A">
              <w:t>s/anomalies and suggest reasons for these</w:t>
            </w:r>
            <w:r w:rsidR="00B10B5A" w:rsidRPr="00B10B5A">
              <w:t xml:space="preserve"> pattern</w:t>
            </w:r>
            <w:r w:rsidR="00B10B5A">
              <w:t>s in their conclusion.</w:t>
            </w:r>
          </w:p>
          <w:p w:rsidR="0040228F" w:rsidRDefault="0040228F" w:rsidP="005079E1"/>
          <w:p w:rsidR="00B6604F" w:rsidRDefault="00B6604F" w:rsidP="00B6604F">
            <w:pPr>
              <w:rPr>
                <w:rFonts w:cstheme="minorHAnsi"/>
                <w:color w:val="000000"/>
              </w:rPr>
            </w:pPr>
            <w:r w:rsidRPr="00B6604F">
              <w:rPr>
                <w:rFonts w:eastAsia="Times New Roman" w:cstheme="minorHAnsi"/>
                <w:color w:val="000000"/>
                <w:lang w:eastAsia="en-GB"/>
              </w:rPr>
              <w:t xml:space="preserve">Recap on the key events in a human life and </w:t>
            </w:r>
            <w:r w:rsidRPr="00B6604F">
              <w:rPr>
                <w:rFonts w:cstheme="minorHAnsi"/>
                <w:color w:val="000000"/>
              </w:rPr>
              <w:t xml:space="preserve">explain in a presentation or report the changes that occur during </w:t>
            </w:r>
            <w:r w:rsidR="00BF758C">
              <w:rPr>
                <w:rFonts w:cstheme="minorHAnsi"/>
                <w:color w:val="000000"/>
              </w:rPr>
              <w:t xml:space="preserve">all </w:t>
            </w:r>
            <w:r w:rsidRPr="00B6604F">
              <w:rPr>
                <w:rFonts w:cstheme="minorHAnsi"/>
                <w:color w:val="000000"/>
              </w:rPr>
              <w:t>the stages of human development</w:t>
            </w:r>
          </w:p>
          <w:p w:rsidR="008B2A18" w:rsidRDefault="008B2A18" w:rsidP="00B6604F">
            <w:pPr>
              <w:rPr>
                <w:rFonts w:ascii="Calibri" w:eastAsia="Times New Roman" w:hAnsi="Calibri" w:cs="Calibri"/>
                <w:color w:val="000000"/>
                <w:sz w:val="20"/>
                <w:szCs w:val="20"/>
                <w:lang w:eastAsia="en-GB"/>
              </w:rPr>
            </w:pPr>
            <w:r>
              <w:rPr>
                <w:rFonts w:cstheme="minorHAnsi"/>
                <w:color w:val="000000"/>
              </w:rPr>
              <w:t xml:space="preserve">In this report/presentation answer Questions like </w:t>
            </w:r>
            <w:r w:rsidR="00B64925">
              <w:rPr>
                <w:rFonts w:cstheme="minorHAnsi"/>
                <w:color w:val="000000"/>
              </w:rPr>
              <w:t xml:space="preserve">What </w:t>
            </w:r>
            <w:proofErr w:type="gramStart"/>
            <w:r w:rsidR="00B64925">
              <w:rPr>
                <w:rFonts w:cstheme="minorHAnsi"/>
                <w:color w:val="000000"/>
              </w:rPr>
              <w:t>doesn’t</w:t>
            </w:r>
            <w:proofErr w:type="gramEnd"/>
            <w:r w:rsidR="00B64925">
              <w:rPr>
                <w:rFonts w:cstheme="minorHAnsi"/>
                <w:color w:val="000000"/>
              </w:rPr>
              <w:t xml:space="preserve"> change as a human grows up? At what stage of life do you think humans are stronger? Why?</w:t>
            </w:r>
          </w:p>
          <w:p w:rsidR="0005320B" w:rsidRDefault="0005320B" w:rsidP="0005320B">
            <w:pPr>
              <w:rPr>
                <w:b/>
              </w:rPr>
            </w:pPr>
          </w:p>
          <w:p w:rsidR="0005320B" w:rsidRPr="0005320B" w:rsidRDefault="00EE1151" w:rsidP="0005320B">
            <w:pPr>
              <w:rPr>
                <w:b/>
                <w:sz w:val="24"/>
                <w:u w:val="single"/>
              </w:rPr>
            </w:pPr>
            <w:r>
              <w:rPr>
                <w:b/>
                <w:sz w:val="24"/>
                <w:u w:val="single"/>
              </w:rPr>
              <w:t>Human Body Organs and S</w:t>
            </w:r>
            <w:r w:rsidR="0005320B" w:rsidRPr="0005320B">
              <w:rPr>
                <w:b/>
                <w:sz w:val="24"/>
                <w:u w:val="single"/>
              </w:rPr>
              <w:t>ystems</w:t>
            </w:r>
          </w:p>
          <w:p w:rsidR="0005320B" w:rsidRDefault="0005320B" w:rsidP="0005320B">
            <w:pPr>
              <w:rPr>
                <w:b/>
              </w:rPr>
            </w:pPr>
          </w:p>
          <w:p w:rsidR="0005320B" w:rsidRDefault="0005320B" w:rsidP="0005320B">
            <w:pPr>
              <w:rPr>
                <w:b/>
              </w:rPr>
            </w:pPr>
            <w:r w:rsidRPr="00733B67">
              <w:rPr>
                <w:b/>
              </w:rPr>
              <w:t>Recap from Years 3/4</w:t>
            </w:r>
            <w:r>
              <w:t xml:space="preserve"> - about the </w:t>
            </w:r>
            <w:r w:rsidRPr="00F6203C">
              <w:rPr>
                <w:b/>
              </w:rPr>
              <w:t>Human skeleton, muscles, teeth and the digestive system.</w:t>
            </w:r>
          </w:p>
          <w:p w:rsidR="005A525F" w:rsidRDefault="005A525F" w:rsidP="0005320B">
            <w:r>
              <w:rPr>
                <w:b/>
              </w:rPr>
              <w:t xml:space="preserve">Ensure </w:t>
            </w:r>
            <w:proofErr w:type="spellStart"/>
            <w:r>
              <w:rPr>
                <w:b/>
              </w:rPr>
              <w:t>chn</w:t>
            </w:r>
            <w:proofErr w:type="spellEnd"/>
            <w:r>
              <w:rPr>
                <w:b/>
              </w:rPr>
              <w:t xml:space="preserve"> can name different parts and purposes of these parts </w:t>
            </w:r>
            <w:r w:rsidR="003A622B">
              <w:rPr>
                <w:b/>
              </w:rPr>
              <w:t xml:space="preserve">or systems within </w:t>
            </w:r>
            <w:r>
              <w:rPr>
                <w:b/>
              </w:rPr>
              <w:t>the Human body.</w:t>
            </w:r>
          </w:p>
          <w:p w:rsidR="00DB0BB9" w:rsidRDefault="00DB0BB9" w:rsidP="009A62C1">
            <w:pPr>
              <w:rPr>
                <w:rFonts w:ascii="Calibri" w:eastAsia="Times New Roman" w:hAnsi="Calibri" w:cs="Calibri"/>
                <w:color w:val="000000"/>
                <w:sz w:val="20"/>
                <w:szCs w:val="20"/>
                <w:lang w:eastAsia="en-GB"/>
              </w:rPr>
            </w:pPr>
          </w:p>
          <w:p w:rsidR="00014E2C" w:rsidRDefault="00014E2C" w:rsidP="00014E2C">
            <w:r>
              <w:t xml:space="preserve">Understand that the </w:t>
            </w:r>
            <w:r w:rsidRPr="003F5450">
              <w:rPr>
                <w:b/>
              </w:rPr>
              <w:t>body works</w:t>
            </w:r>
            <w:r>
              <w:t xml:space="preserve"> by doing </w:t>
            </w:r>
            <w:r w:rsidRPr="003F5450">
              <w:rPr>
                <w:b/>
              </w:rPr>
              <w:t>four basic things</w:t>
            </w:r>
            <w:r>
              <w:t xml:space="preserve">:  1) It takes in food and air 2) Blood carries food and oxygen to body cells 3) Body cells use food and oxygen to make energy.  4) Blood carries waste to the lungs and kidneys to </w:t>
            </w:r>
            <w:proofErr w:type="gramStart"/>
            <w:r>
              <w:t>be removed</w:t>
            </w:r>
            <w:proofErr w:type="gramEnd"/>
            <w:r>
              <w:t>.</w:t>
            </w:r>
          </w:p>
          <w:p w:rsidR="00014E2C" w:rsidRDefault="00014E2C" w:rsidP="00014E2C">
            <w:pPr>
              <w:ind w:left="360"/>
            </w:pPr>
          </w:p>
          <w:p w:rsidR="003F5450" w:rsidRDefault="003F5450" w:rsidP="00014E2C">
            <w:r>
              <w:t>Understand that</w:t>
            </w:r>
            <w:r w:rsidRPr="003F5450">
              <w:rPr>
                <w:b/>
              </w:rPr>
              <w:t xml:space="preserve"> organs</w:t>
            </w:r>
            <w:r>
              <w:t xml:space="preserve"> are </w:t>
            </w:r>
            <w:r w:rsidRPr="003F5450">
              <w:rPr>
                <w:b/>
              </w:rPr>
              <w:t>special parts</w:t>
            </w:r>
            <w:r>
              <w:t xml:space="preserve"> of the body, which </w:t>
            </w:r>
            <w:r w:rsidRPr="003F5450">
              <w:rPr>
                <w:b/>
              </w:rPr>
              <w:t>keep it working</w:t>
            </w:r>
            <w:r>
              <w:t xml:space="preserve"> correctly.</w:t>
            </w:r>
          </w:p>
          <w:p w:rsidR="003F5450" w:rsidRDefault="003F5450" w:rsidP="00014E2C"/>
          <w:p w:rsidR="00014E2C" w:rsidRDefault="00794AFA" w:rsidP="00014E2C">
            <w:r>
              <w:lastRenderedPageBreak/>
              <w:t xml:space="preserve">Name and be able to </w:t>
            </w:r>
            <w:r w:rsidR="00CF7547">
              <w:t xml:space="preserve">identify </w:t>
            </w:r>
            <w:r w:rsidR="00014E2C">
              <w:t xml:space="preserve">the </w:t>
            </w:r>
            <w:r>
              <w:rPr>
                <w:b/>
              </w:rPr>
              <w:t>major o</w:t>
            </w:r>
            <w:r w:rsidR="00014E2C" w:rsidRPr="00733B67">
              <w:rPr>
                <w:b/>
              </w:rPr>
              <w:t>rgans</w:t>
            </w:r>
            <w:r w:rsidR="00CF7547">
              <w:rPr>
                <w:b/>
              </w:rPr>
              <w:t>,</w:t>
            </w:r>
            <w:r w:rsidR="00014E2C" w:rsidRPr="00733B67">
              <w:rPr>
                <w:b/>
              </w:rPr>
              <w:t xml:space="preserve"> </w:t>
            </w:r>
            <w:r w:rsidR="00CF7547">
              <w:rPr>
                <w:b/>
              </w:rPr>
              <w:t xml:space="preserve">including the internal organs, </w:t>
            </w:r>
            <w:r w:rsidR="00014E2C" w:rsidRPr="00733B67">
              <w:rPr>
                <w:b/>
              </w:rPr>
              <w:t>of the Human Body</w:t>
            </w:r>
            <w:r w:rsidR="00014E2C">
              <w:t xml:space="preserve"> </w:t>
            </w:r>
            <w:r w:rsidR="00CF7547">
              <w:t xml:space="preserve">and </w:t>
            </w:r>
            <w:r w:rsidR="00CF7547" w:rsidRPr="00CF7547">
              <w:rPr>
                <w:b/>
              </w:rPr>
              <w:t>understand their basic function</w:t>
            </w:r>
            <w:r w:rsidR="00CF7547">
              <w:t xml:space="preserve"> </w:t>
            </w:r>
            <w:r w:rsidR="00014E2C">
              <w:t xml:space="preserve">– Brain, ears, Eyes, Heart, Lungs, Liver, Stomach, Kidneys, Bladder, Skeleton, Muscles. </w:t>
            </w:r>
          </w:p>
          <w:p w:rsidR="005E4610" w:rsidRDefault="005E4610"/>
          <w:p w:rsidR="006B508F" w:rsidRDefault="007B4B84">
            <w:r>
              <w:t xml:space="preserve">Be able to </w:t>
            </w:r>
            <w:r w:rsidRPr="00E2332F">
              <w:rPr>
                <w:b/>
              </w:rPr>
              <w:t>identify and name</w:t>
            </w:r>
            <w:r w:rsidRPr="007B4B84">
              <w:rPr>
                <w:b/>
              </w:rPr>
              <w:t xml:space="preserve"> the parts of the human circulatory system</w:t>
            </w:r>
            <w:r w:rsidRPr="007B4B84">
              <w:t xml:space="preserve"> </w:t>
            </w:r>
            <w:r>
              <w:t>and b</w:t>
            </w:r>
            <w:r w:rsidR="00260E38">
              <w:t>egin to u</w:t>
            </w:r>
            <w:r w:rsidR="007D5EDA">
              <w:t xml:space="preserve">nderstand how the </w:t>
            </w:r>
            <w:r w:rsidR="007D5EDA" w:rsidRPr="00C11415">
              <w:rPr>
                <w:b/>
              </w:rPr>
              <w:t>circulatory system</w:t>
            </w:r>
            <w:r w:rsidR="007D5EDA">
              <w:t xml:space="preserve"> </w:t>
            </w:r>
            <w:r w:rsidR="00C11415" w:rsidRPr="00E2332F">
              <w:rPr>
                <w:b/>
              </w:rPr>
              <w:t>enables the body to function</w:t>
            </w:r>
            <w:r w:rsidRPr="00E2332F">
              <w:rPr>
                <w:b/>
              </w:rPr>
              <w:t>.</w:t>
            </w:r>
            <w:r w:rsidR="00C11415">
              <w:t xml:space="preserve"> </w:t>
            </w:r>
          </w:p>
          <w:p w:rsidR="00260E38" w:rsidRDefault="00260E38" w:rsidP="00260E38">
            <w:pPr>
              <w:rPr>
                <w:sz w:val="20"/>
                <w:szCs w:val="20"/>
              </w:rPr>
            </w:pPr>
          </w:p>
          <w:p w:rsidR="00CB6A1C" w:rsidRDefault="0017410D" w:rsidP="00CB6A1C">
            <w:pPr>
              <w:rPr>
                <w:rFonts w:ascii="Calibri" w:hAnsi="Calibri"/>
                <w:sz w:val="20"/>
                <w:szCs w:val="20"/>
              </w:rPr>
            </w:pPr>
            <w:r>
              <w:rPr>
                <w:rFonts w:ascii="Calibri" w:hAnsi="Calibri"/>
              </w:rPr>
              <w:t>U</w:t>
            </w:r>
            <w:r w:rsidR="005D1CB1" w:rsidRPr="005D1CB1">
              <w:rPr>
                <w:rFonts w:ascii="Calibri" w:hAnsi="Calibri"/>
              </w:rPr>
              <w:t xml:space="preserve">nderstand </w:t>
            </w:r>
            <w:r w:rsidR="00CB6A1C" w:rsidRPr="005D1CB1">
              <w:rPr>
                <w:rFonts w:ascii="Calibri" w:hAnsi="Calibri"/>
              </w:rPr>
              <w:t xml:space="preserve">the </w:t>
            </w:r>
            <w:r w:rsidR="00CB6A1C" w:rsidRPr="005E40D5">
              <w:rPr>
                <w:rFonts w:ascii="Calibri" w:hAnsi="Calibri"/>
                <w:b/>
              </w:rPr>
              <w:t>structure and fu</w:t>
            </w:r>
            <w:r w:rsidR="005D1CB1" w:rsidRPr="005E40D5">
              <w:rPr>
                <w:rFonts w:ascii="Calibri" w:hAnsi="Calibri"/>
                <w:b/>
              </w:rPr>
              <w:t>nction</w:t>
            </w:r>
            <w:r w:rsidR="005D1CB1" w:rsidRPr="005D1CB1">
              <w:rPr>
                <w:rFonts w:ascii="Calibri" w:hAnsi="Calibri"/>
              </w:rPr>
              <w:t xml:space="preserve"> of the </w:t>
            </w:r>
            <w:r>
              <w:rPr>
                <w:rFonts w:ascii="Calibri" w:hAnsi="Calibri"/>
                <w:b/>
              </w:rPr>
              <w:t>h</w:t>
            </w:r>
            <w:r w:rsidR="00DD5FC1">
              <w:rPr>
                <w:rFonts w:ascii="Calibri" w:hAnsi="Calibri"/>
                <w:b/>
              </w:rPr>
              <w:t xml:space="preserve">uman heart. </w:t>
            </w:r>
            <w:r w:rsidR="00DD5FC1" w:rsidRPr="00DD5FC1">
              <w:rPr>
                <w:rFonts w:ascii="Calibri" w:hAnsi="Calibri"/>
              </w:rPr>
              <w:t>Know</w:t>
            </w:r>
            <w:r w:rsidR="00DD5FC1">
              <w:rPr>
                <w:rFonts w:ascii="Calibri" w:hAnsi="Calibri"/>
              </w:rPr>
              <w:t xml:space="preserve"> that it </w:t>
            </w:r>
            <w:proofErr w:type="gramStart"/>
            <w:r w:rsidR="00DD5FC1">
              <w:rPr>
                <w:rFonts w:ascii="Calibri" w:hAnsi="Calibri"/>
              </w:rPr>
              <w:t xml:space="preserve">is </w:t>
            </w:r>
            <w:r w:rsidR="00DD5FC1" w:rsidRPr="00DD5FC1">
              <w:t>divided</w:t>
            </w:r>
            <w:proofErr w:type="gramEnd"/>
            <w:r w:rsidR="00DD5FC1" w:rsidRPr="00DD5FC1">
              <w:t xml:space="preserve"> into </w:t>
            </w:r>
            <w:r w:rsidR="00DD5FC1" w:rsidRPr="00DD5FC1">
              <w:rPr>
                <w:b/>
              </w:rPr>
              <w:t>four chambers</w:t>
            </w:r>
            <w:r w:rsidR="00DD5FC1">
              <w:rPr>
                <w:sz w:val="20"/>
                <w:szCs w:val="20"/>
              </w:rPr>
              <w:t>.</w:t>
            </w:r>
            <w:r w:rsidR="00DD5FC1">
              <w:rPr>
                <w:rFonts w:ascii="Calibri" w:hAnsi="Calibri"/>
                <w:b/>
              </w:rPr>
              <w:t xml:space="preserve"> </w:t>
            </w:r>
            <w:r>
              <w:rPr>
                <w:rFonts w:ascii="Calibri" w:hAnsi="Calibri"/>
                <w:b/>
              </w:rPr>
              <w:t xml:space="preserve">Begin to </w:t>
            </w:r>
            <w:r>
              <w:rPr>
                <w:rFonts w:ascii="Calibri" w:hAnsi="Calibri"/>
              </w:rPr>
              <w:t>b</w:t>
            </w:r>
            <w:r w:rsidRPr="0017410D">
              <w:rPr>
                <w:rFonts w:ascii="Calibri" w:hAnsi="Calibri"/>
              </w:rPr>
              <w:t>e able to name the</w:t>
            </w:r>
            <w:r>
              <w:rPr>
                <w:rFonts w:ascii="Calibri" w:hAnsi="Calibri"/>
                <w:b/>
              </w:rPr>
              <w:t xml:space="preserve"> different parts of a human heart</w:t>
            </w:r>
            <w:r w:rsidRPr="002A358F">
              <w:rPr>
                <w:rFonts w:ascii="Calibri" w:hAnsi="Calibri"/>
              </w:rPr>
              <w:t xml:space="preserve"> and</w:t>
            </w:r>
            <w:r>
              <w:rPr>
                <w:rFonts w:ascii="Calibri" w:hAnsi="Calibri"/>
                <w:b/>
              </w:rPr>
              <w:t xml:space="preserve"> </w:t>
            </w:r>
            <w:r w:rsidR="002A358F" w:rsidRPr="002A358F">
              <w:rPr>
                <w:rFonts w:ascii="Calibri" w:hAnsi="Calibri"/>
              </w:rPr>
              <w:t>how they</w:t>
            </w:r>
            <w:r w:rsidR="00432439">
              <w:rPr>
                <w:rFonts w:ascii="Calibri" w:hAnsi="Calibri"/>
                <w:b/>
              </w:rPr>
              <w:t xml:space="preserve"> function e.g. ventricle(s), </w:t>
            </w:r>
            <w:proofErr w:type="spellStart"/>
            <w:r w:rsidR="00432439">
              <w:rPr>
                <w:rFonts w:ascii="Calibri" w:hAnsi="Calibri"/>
                <w:b/>
              </w:rPr>
              <w:t>artrium</w:t>
            </w:r>
            <w:proofErr w:type="spellEnd"/>
            <w:r w:rsidR="00432439">
              <w:rPr>
                <w:rFonts w:ascii="Calibri" w:hAnsi="Calibri"/>
                <w:b/>
              </w:rPr>
              <w:t xml:space="preserve">(s), aortic valves etc.  </w:t>
            </w:r>
            <w:r w:rsidR="002A358F">
              <w:rPr>
                <w:rFonts w:ascii="Calibri" w:hAnsi="Calibri"/>
                <w:b/>
              </w:rPr>
              <w:t xml:space="preserve"> </w:t>
            </w:r>
          </w:p>
          <w:p w:rsidR="00C83EF0" w:rsidRDefault="00C83EF0" w:rsidP="00260E38"/>
          <w:p w:rsidR="005E4610" w:rsidRPr="00260E38" w:rsidRDefault="00260E38" w:rsidP="00260E38">
            <w:r w:rsidRPr="00260E38">
              <w:t xml:space="preserve">Be able to name the three types of blood vessel: </w:t>
            </w:r>
            <w:r w:rsidRPr="00252B46">
              <w:rPr>
                <w:b/>
              </w:rPr>
              <w:t>arteries, veins and capillaries</w:t>
            </w:r>
            <w:r w:rsidR="00252B46">
              <w:rPr>
                <w:b/>
              </w:rPr>
              <w:t xml:space="preserve"> </w:t>
            </w:r>
            <w:r w:rsidR="00252B46" w:rsidRPr="00252B46">
              <w:t>and</w:t>
            </w:r>
            <w:r w:rsidR="00252B46">
              <w:rPr>
                <w:b/>
              </w:rPr>
              <w:t xml:space="preserve"> understand their function </w:t>
            </w:r>
            <w:r w:rsidR="00252B46" w:rsidRPr="00252B46">
              <w:t>in the circulatory system.</w:t>
            </w:r>
          </w:p>
          <w:p w:rsidR="005E4610" w:rsidRPr="00260E38" w:rsidRDefault="005E4610"/>
          <w:p w:rsidR="00260E38" w:rsidRPr="00260E38" w:rsidRDefault="00260E38" w:rsidP="00260E38">
            <w:r w:rsidRPr="00260E38">
              <w:t xml:space="preserve">Identify and describe </w:t>
            </w:r>
            <w:r w:rsidRPr="00102DA8">
              <w:rPr>
                <w:b/>
              </w:rPr>
              <w:t>components of blood</w:t>
            </w:r>
            <w:r w:rsidRPr="00260E38">
              <w:t xml:space="preserve"> and their respective</w:t>
            </w:r>
            <w:r w:rsidRPr="00102DA8">
              <w:rPr>
                <w:b/>
              </w:rPr>
              <w:t xml:space="preserve"> functions</w:t>
            </w:r>
            <w:r w:rsidRPr="00260E38">
              <w:t xml:space="preserve">, noting the </w:t>
            </w:r>
            <w:r w:rsidRPr="00102DA8">
              <w:rPr>
                <w:b/>
              </w:rPr>
              <w:t>different blood g</w:t>
            </w:r>
            <w:r w:rsidR="003F5450" w:rsidRPr="00102DA8">
              <w:rPr>
                <w:b/>
              </w:rPr>
              <w:t>rou</w:t>
            </w:r>
            <w:r w:rsidRPr="00102DA8">
              <w:rPr>
                <w:b/>
              </w:rPr>
              <w:t>ps</w:t>
            </w:r>
            <w:r w:rsidR="003F5450" w:rsidRPr="00102DA8">
              <w:rPr>
                <w:b/>
              </w:rPr>
              <w:t>.</w:t>
            </w:r>
          </w:p>
          <w:p w:rsidR="00C83EF0" w:rsidRDefault="00C83EF0" w:rsidP="00DC6D20">
            <w:pPr>
              <w:rPr>
                <w:rFonts w:ascii="Calibri" w:hAnsi="Calibri" w:cs="Calibri"/>
                <w:color w:val="222222"/>
                <w:sz w:val="20"/>
                <w:szCs w:val="20"/>
                <w:shd w:val="clear" w:color="auto" w:fill="FFFFFF"/>
              </w:rPr>
            </w:pPr>
          </w:p>
          <w:p w:rsidR="00A12DD9" w:rsidRPr="00A12DD9" w:rsidRDefault="00A12DD9" w:rsidP="00DC6D20">
            <w:pPr>
              <w:rPr>
                <w:rFonts w:ascii="Calibri" w:hAnsi="Calibri" w:cs="Calibri"/>
                <w:b/>
                <w:color w:val="222222"/>
                <w:szCs w:val="20"/>
                <w:shd w:val="clear" w:color="auto" w:fill="FFFFFF"/>
              </w:rPr>
            </w:pPr>
            <w:r w:rsidRPr="00A12DD9">
              <w:rPr>
                <w:rFonts w:ascii="Calibri" w:hAnsi="Calibri" w:cs="Calibri"/>
                <w:b/>
                <w:color w:val="222222"/>
                <w:szCs w:val="20"/>
                <w:shd w:val="clear" w:color="auto" w:fill="FFFFFF"/>
              </w:rPr>
              <w:t xml:space="preserve">Recap </w:t>
            </w:r>
            <w:r w:rsidR="00C85D64">
              <w:rPr>
                <w:rFonts w:ascii="Calibri" w:hAnsi="Calibri" w:cs="Calibri"/>
                <w:b/>
                <w:color w:val="222222"/>
                <w:szCs w:val="20"/>
                <w:shd w:val="clear" w:color="auto" w:fill="FFFFFF"/>
              </w:rPr>
              <w:t xml:space="preserve">– </w:t>
            </w:r>
            <w:r w:rsidR="00C85D64" w:rsidRPr="00C85D64">
              <w:rPr>
                <w:rFonts w:ascii="Calibri" w:hAnsi="Calibri" w:cs="Calibri"/>
                <w:color w:val="222222"/>
                <w:szCs w:val="20"/>
                <w:shd w:val="clear" w:color="auto" w:fill="FFFFFF"/>
              </w:rPr>
              <w:t>Why do Humans need nutrients? Recap on type of food/diet and the job each does for the body.</w:t>
            </w:r>
          </w:p>
          <w:p w:rsidR="00C85D64" w:rsidRDefault="00C85D64" w:rsidP="00DC6D20">
            <w:pPr>
              <w:rPr>
                <w:rFonts w:ascii="Calibri" w:hAnsi="Calibri" w:cs="Calibri"/>
                <w:color w:val="222222"/>
                <w:szCs w:val="20"/>
                <w:shd w:val="clear" w:color="auto" w:fill="FFFFFF"/>
              </w:rPr>
            </w:pPr>
          </w:p>
          <w:p w:rsidR="00DC6D20" w:rsidRPr="00C83EF0" w:rsidRDefault="00C83EF0" w:rsidP="00DC6D20">
            <w:pPr>
              <w:rPr>
                <w:rFonts w:ascii="Calibri" w:hAnsi="Calibri" w:cs="Calibri"/>
                <w:color w:val="222222"/>
                <w:szCs w:val="20"/>
                <w:shd w:val="clear" w:color="auto" w:fill="FFFFFF"/>
              </w:rPr>
            </w:pPr>
            <w:r w:rsidRPr="00C83EF0">
              <w:rPr>
                <w:rFonts w:ascii="Calibri" w:hAnsi="Calibri" w:cs="Calibri"/>
                <w:color w:val="222222"/>
                <w:szCs w:val="20"/>
                <w:shd w:val="clear" w:color="auto" w:fill="FFFFFF"/>
              </w:rPr>
              <w:t>Understand</w:t>
            </w:r>
            <w:r w:rsidR="00DC6D20" w:rsidRPr="00C83EF0">
              <w:rPr>
                <w:rFonts w:ascii="Calibri" w:hAnsi="Calibri" w:cs="Calibri"/>
                <w:color w:val="222222"/>
                <w:szCs w:val="20"/>
                <w:shd w:val="clear" w:color="auto" w:fill="FFFFFF"/>
              </w:rPr>
              <w:t xml:space="preserve"> how </w:t>
            </w:r>
            <w:r w:rsidR="00DC6D20" w:rsidRPr="00102DA8">
              <w:rPr>
                <w:rFonts w:ascii="Calibri" w:hAnsi="Calibri" w:cs="Calibri"/>
                <w:b/>
                <w:color w:val="222222"/>
                <w:szCs w:val="20"/>
                <w:shd w:val="clear" w:color="auto" w:fill="FFFFFF"/>
              </w:rPr>
              <w:t>n</w:t>
            </w:r>
            <w:r w:rsidR="00DC6D20" w:rsidRPr="00102DA8">
              <w:rPr>
                <w:rFonts w:ascii="Calibri" w:hAnsi="Calibri" w:cs="Calibri"/>
                <w:b/>
                <w:bCs/>
                <w:color w:val="222222"/>
                <w:szCs w:val="20"/>
                <w:shd w:val="clear" w:color="auto" w:fill="FFFFFF"/>
              </w:rPr>
              <w:t>utrients and water</w:t>
            </w:r>
            <w:r w:rsidR="00DC6D20" w:rsidRPr="00C83EF0">
              <w:rPr>
                <w:rFonts w:ascii="Calibri" w:hAnsi="Calibri" w:cs="Calibri"/>
                <w:bCs/>
                <w:color w:val="222222"/>
                <w:szCs w:val="20"/>
                <w:shd w:val="clear" w:color="auto" w:fill="FFFFFF"/>
              </w:rPr>
              <w:t xml:space="preserve"> </w:t>
            </w:r>
            <w:proofErr w:type="gramStart"/>
            <w:r w:rsidR="00DC6D20" w:rsidRPr="006D46B3">
              <w:rPr>
                <w:rFonts w:ascii="Calibri" w:hAnsi="Calibri" w:cs="Calibri"/>
                <w:b/>
                <w:color w:val="222222"/>
                <w:szCs w:val="20"/>
                <w:shd w:val="clear" w:color="auto" w:fill="FFFFFF"/>
              </w:rPr>
              <w:t>are transported</w:t>
            </w:r>
            <w:proofErr w:type="gramEnd"/>
            <w:r w:rsidR="00DC6D20" w:rsidRPr="00C83EF0">
              <w:rPr>
                <w:rFonts w:ascii="Calibri" w:hAnsi="Calibri" w:cs="Calibri"/>
                <w:color w:val="222222"/>
                <w:szCs w:val="20"/>
                <w:shd w:val="clear" w:color="auto" w:fill="FFFFFF"/>
              </w:rPr>
              <w:t xml:space="preserve"> throughout your</w:t>
            </w:r>
            <w:r w:rsidR="00DC6D20" w:rsidRPr="00C83EF0">
              <w:rPr>
                <w:rStyle w:val="apple-converted-space"/>
                <w:rFonts w:ascii="Calibri" w:hAnsi="Calibri" w:cs="Calibri"/>
                <w:color w:val="222222"/>
                <w:szCs w:val="20"/>
                <w:shd w:val="clear" w:color="auto" w:fill="FFFFFF"/>
              </w:rPr>
              <w:t> </w:t>
            </w:r>
            <w:r w:rsidR="00DC6D20" w:rsidRPr="00C83EF0">
              <w:rPr>
                <w:rFonts w:ascii="Calibri" w:hAnsi="Calibri" w:cs="Calibri"/>
                <w:bCs/>
                <w:color w:val="222222"/>
                <w:szCs w:val="20"/>
                <w:shd w:val="clear" w:color="auto" w:fill="FFFFFF"/>
              </w:rPr>
              <w:t>body</w:t>
            </w:r>
            <w:r w:rsidRPr="00C83EF0">
              <w:rPr>
                <w:rStyle w:val="apple-converted-space"/>
                <w:rFonts w:ascii="Calibri" w:hAnsi="Calibri" w:cs="Calibri"/>
                <w:color w:val="222222"/>
                <w:szCs w:val="20"/>
                <w:shd w:val="clear" w:color="auto" w:fill="FFFFFF"/>
              </w:rPr>
              <w:t> in o</w:t>
            </w:r>
            <w:r w:rsidR="00DC6D20" w:rsidRPr="00C83EF0">
              <w:rPr>
                <w:rStyle w:val="apple-converted-space"/>
                <w:rFonts w:ascii="Calibri" w:hAnsi="Calibri" w:cs="Calibri"/>
                <w:color w:val="222222"/>
                <w:szCs w:val="20"/>
                <w:shd w:val="clear" w:color="auto" w:fill="FFFFFF"/>
              </w:rPr>
              <w:t xml:space="preserve">ur blood and the processes used to </w:t>
            </w:r>
            <w:r w:rsidR="00102DA8">
              <w:rPr>
                <w:rFonts w:ascii="Calibri" w:hAnsi="Calibri" w:cs="Calibri"/>
                <w:color w:val="222222"/>
                <w:szCs w:val="20"/>
                <w:shd w:val="clear" w:color="auto" w:fill="FFFFFF"/>
              </w:rPr>
              <w:t xml:space="preserve">pass in and out of </w:t>
            </w:r>
            <w:r w:rsidR="00DC6D20" w:rsidRPr="00C83EF0">
              <w:rPr>
                <w:rFonts w:ascii="Calibri" w:hAnsi="Calibri" w:cs="Calibri"/>
                <w:color w:val="222222"/>
                <w:szCs w:val="20"/>
                <w:shd w:val="clear" w:color="auto" w:fill="FFFFFF"/>
              </w:rPr>
              <w:t xml:space="preserve">our blood through </w:t>
            </w:r>
            <w:r w:rsidR="00DC6D20" w:rsidRPr="00102DA8">
              <w:rPr>
                <w:rFonts w:ascii="Calibri" w:hAnsi="Calibri" w:cs="Calibri"/>
                <w:b/>
                <w:color w:val="222222"/>
                <w:szCs w:val="20"/>
                <w:shd w:val="clear" w:color="auto" w:fill="FFFFFF"/>
              </w:rPr>
              <w:t>capillary walls.</w:t>
            </w:r>
            <w:r w:rsidR="00DC6D20" w:rsidRPr="00C83EF0">
              <w:rPr>
                <w:rFonts w:ascii="Calibri" w:hAnsi="Calibri" w:cs="Calibri"/>
                <w:color w:val="222222"/>
                <w:szCs w:val="20"/>
                <w:shd w:val="clear" w:color="auto" w:fill="FFFFFF"/>
              </w:rPr>
              <w:t xml:space="preserve"> </w:t>
            </w:r>
          </w:p>
          <w:p w:rsidR="00DC6D20" w:rsidRDefault="00DC6D20"/>
          <w:p w:rsidR="009742E3" w:rsidRPr="00F707EB" w:rsidRDefault="009742E3" w:rsidP="009742E3">
            <w:pPr>
              <w:rPr>
                <w:b/>
                <w:sz w:val="24"/>
                <w:u w:val="single"/>
              </w:rPr>
            </w:pPr>
            <w:r w:rsidRPr="00F707EB">
              <w:rPr>
                <w:b/>
                <w:sz w:val="24"/>
                <w:u w:val="single"/>
              </w:rPr>
              <w:t xml:space="preserve">Human Hygiene </w:t>
            </w:r>
          </w:p>
          <w:p w:rsidR="009742E3" w:rsidRPr="00BF5599" w:rsidRDefault="009742E3" w:rsidP="009742E3">
            <w:pPr>
              <w:rPr>
                <w:b/>
                <w:u w:val="single"/>
              </w:rPr>
            </w:pPr>
            <w:r w:rsidRPr="00BF5599">
              <w:rPr>
                <w:b/>
                <w:u w:val="single"/>
              </w:rPr>
              <w:t>Recap from previous years:</w:t>
            </w:r>
          </w:p>
          <w:p w:rsidR="009742E3" w:rsidRDefault="009742E3" w:rsidP="009742E3">
            <w:r>
              <w:t>Understand that diseases are tiny living things that can cause us harm and we can pass them onto other people.</w:t>
            </w:r>
          </w:p>
          <w:p w:rsidR="009742E3" w:rsidRDefault="009742E3" w:rsidP="009742E3">
            <w:r>
              <w:t xml:space="preserve">Understand that diseases </w:t>
            </w:r>
            <w:proofErr w:type="gramStart"/>
            <w:r>
              <w:t>can be spread</w:t>
            </w:r>
            <w:proofErr w:type="gramEnd"/>
            <w:r>
              <w:t xml:space="preserve"> if we are not careful by coughs and sneezes, touching infected surfaces or poorly treated food. </w:t>
            </w:r>
          </w:p>
          <w:p w:rsidR="009742E3" w:rsidRDefault="009742E3"/>
          <w:p w:rsidR="002366A9" w:rsidRDefault="002366A9">
            <w:r>
              <w:t xml:space="preserve">Learn how to wash your </w:t>
            </w:r>
            <w:r w:rsidR="0016385D">
              <w:t>hands correctly to prevent cross infection.</w:t>
            </w:r>
          </w:p>
          <w:p w:rsidR="0016385D" w:rsidRDefault="0016385D">
            <w:r>
              <w:t>Understand why this is especially important before eating and after using the toilet.</w:t>
            </w:r>
          </w:p>
          <w:p w:rsidR="0016385D" w:rsidRDefault="0016385D"/>
          <w:p w:rsidR="0016385D" w:rsidRDefault="006B508F">
            <w:r>
              <w:t>Understand that</w:t>
            </w:r>
            <w:r w:rsidR="0016385D">
              <w:t xml:space="preserve"> touching the face is one way for infection to enter the eyes, nose or mouth.</w:t>
            </w:r>
          </w:p>
          <w:p w:rsidR="0016385D" w:rsidRDefault="0016385D">
            <w:r>
              <w:t>Understand how to catch a sneeze or a cough in the crook of your elbow and in a tissue.</w:t>
            </w:r>
          </w:p>
          <w:p w:rsidR="0016385D" w:rsidRDefault="0016385D">
            <w:r>
              <w:t>Understand that putting things in your mouth can lead to infection and feeling unwell.</w:t>
            </w:r>
          </w:p>
          <w:p w:rsidR="0016385D" w:rsidRDefault="0016385D"/>
          <w:p w:rsidR="0016385D" w:rsidRDefault="0016385D">
            <w:r>
              <w:t xml:space="preserve">Know that we need to keep our whole bodies clean including our hair, teeth and </w:t>
            </w:r>
            <w:proofErr w:type="gramStart"/>
            <w:r>
              <w:t>finger nails</w:t>
            </w:r>
            <w:proofErr w:type="gramEnd"/>
            <w:r>
              <w:t>.</w:t>
            </w:r>
          </w:p>
          <w:p w:rsidR="002E2801" w:rsidRDefault="002E2801" w:rsidP="002E2801"/>
          <w:p w:rsidR="002E2801" w:rsidRDefault="002E2801" w:rsidP="002E2801">
            <w:r>
              <w:t>Understand the importance of food hygiene and being sensible with food in the kitchen to stop us from becoming ill.</w:t>
            </w:r>
          </w:p>
          <w:p w:rsidR="00264DEF" w:rsidRDefault="002E2801" w:rsidP="00EA7F52">
            <w:r>
              <w:t>Consider issues such as keeping food covered, storing some foods in a fridge, heating/</w:t>
            </w:r>
            <w:proofErr w:type="spellStart"/>
            <w:r>
              <w:t>cooking</w:t>
            </w:r>
            <w:proofErr w:type="spellEnd"/>
            <w:r>
              <w:t xml:space="preserve"> food correctly, storing raw/cook meat in different places and preserving foods correctly over time.</w:t>
            </w:r>
          </w:p>
        </w:tc>
      </w:tr>
    </w:tbl>
    <w:p w:rsidR="00912614" w:rsidRDefault="00912614"/>
    <w:sectPr w:rsidR="00912614" w:rsidSect="00912614">
      <w:footerReference w:type="default" r:id="rId7"/>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E46" w:rsidRDefault="00AC7E46" w:rsidP="009C0078">
      <w:pPr>
        <w:spacing w:after="0" w:line="240" w:lineRule="auto"/>
      </w:pPr>
      <w:r>
        <w:separator/>
      </w:r>
    </w:p>
  </w:endnote>
  <w:endnote w:type="continuationSeparator" w:id="0">
    <w:p w:rsidR="00AC7E46" w:rsidRDefault="00AC7E46" w:rsidP="009C0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Preplay">
    <w:altName w:val="BPreplay"/>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78" w:rsidRDefault="008D2CF6" w:rsidP="009C0078">
    <w:pPr>
      <w:pStyle w:val="Footer"/>
      <w:rPr>
        <w:b/>
      </w:rPr>
    </w:pPr>
    <w:r>
      <w:rPr>
        <w:b/>
      </w:rPr>
      <w:t>Draft 1 W.C 20.04</w:t>
    </w:r>
    <w:r w:rsidR="009C0078">
      <w:rPr>
        <w:b/>
      </w:rPr>
      <w:t>.20 MT &amp; SB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E46" w:rsidRDefault="00AC7E46" w:rsidP="009C0078">
      <w:pPr>
        <w:spacing w:after="0" w:line="240" w:lineRule="auto"/>
      </w:pPr>
      <w:r>
        <w:separator/>
      </w:r>
    </w:p>
  </w:footnote>
  <w:footnote w:type="continuationSeparator" w:id="0">
    <w:p w:rsidR="00AC7E46" w:rsidRDefault="00AC7E46" w:rsidP="009C00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4EDB"/>
    <w:multiLevelType w:val="hybridMultilevel"/>
    <w:tmpl w:val="D0CA61D6"/>
    <w:lvl w:ilvl="0" w:tplc="C7661BD0">
      <w:start w:val="1"/>
      <w:numFmt w:val="bullet"/>
      <w:lvlText w:val="•"/>
      <w:lvlJc w:val="left"/>
      <w:pPr>
        <w:tabs>
          <w:tab w:val="num" w:pos="720"/>
        </w:tabs>
        <w:ind w:left="720" w:hanging="360"/>
      </w:pPr>
      <w:rPr>
        <w:rFonts w:ascii="Arial" w:hAnsi="Arial" w:hint="default"/>
      </w:rPr>
    </w:lvl>
    <w:lvl w:ilvl="1" w:tplc="58B21318" w:tentative="1">
      <w:start w:val="1"/>
      <w:numFmt w:val="bullet"/>
      <w:lvlText w:val="•"/>
      <w:lvlJc w:val="left"/>
      <w:pPr>
        <w:tabs>
          <w:tab w:val="num" w:pos="1440"/>
        </w:tabs>
        <w:ind w:left="1440" w:hanging="360"/>
      </w:pPr>
      <w:rPr>
        <w:rFonts w:ascii="Arial" w:hAnsi="Arial" w:hint="default"/>
      </w:rPr>
    </w:lvl>
    <w:lvl w:ilvl="2" w:tplc="E384C458" w:tentative="1">
      <w:start w:val="1"/>
      <w:numFmt w:val="bullet"/>
      <w:lvlText w:val="•"/>
      <w:lvlJc w:val="left"/>
      <w:pPr>
        <w:tabs>
          <w:tab w:val="num" w:pos="2160"/>
        </w:tabs>
        <w:ind w:left="2160" w:hanging="360"/>
      </w:pPr>
      <w:rPr>
        <w:rFonts w:ascii="Arial" w:hAnsi="Arial" w:hint="default"/>
      </w:rPr>
    </w:lvl>
    <w:lvl w:ilvl="3" w:tplc="0BCE3E64" w:tentative="1">
      <w:start w:val="1"/>
      <w:numFmt w:val="bullet"/>
      <w:lvlText w:val="•"/>
      <w:lvlJc w:val="left"/>
      <w:pPr>
        <w:tabs>
          <w:tab w:val="num" w:pos="2880"/>
        </w:tabs>
        <w:ind w:left="2880" w:hanging="360"/>
      </w:pPr>
      <w:rPr>
        <w:rFonts w:ascii="Arial" w:hAnsi="Arial" w:hint="default"/>
      </w:rPr>
    </w:lvl>
    <w:lvl w:ilvl="4" w:tplc="0E3203CC" w:tentative="1">
      <w:start w:val="1"/>
      <w:numFmt w:val="bullet"/>
      <w:lvlText w:val="•"/>
      <w:lvlJc w:val="left"/>
      <w:pPr>
        <w:tabs>
          <w:tab w:val="num" w:pos="3600"/>
        </w:tabs>
        <w:ind w:left="3600" w:hanging="360"/>
      </w:pPr>
      <w:rPr>
        <w:rFonts w:ascii="Arial" w:hAnsi="Arial" w:hint="default"/>
      </w:rPr>
    </w:lvl>
    <w:lvl w:ilvl="5" w:tplc="0CA2EB18" w:tentative="1">
      <w:start w:val="1"/>
      <w:numFmt w:val="bullet"/>
      <w:lvlText w:val="•"/>
      <w:lvlJc w:val="left"/>
      <w:pPr>
        <w:tabs>
          <w:tab w:val="num" w:pos="4320"/>
        </w:tabs>
        <w:ind w:left="4320" w:hanging="360"/>
      </w:pPr>
      <w:rPr>
        <w:rFonts w:ascii="Arial" w:hAnsi="Arial" w:hint="default"/>
      </w:rPr>
    </w:lvl>
    <w:lvl w:ilvl="6" w:tplc="8F16DED6" w:tentative="1">
      <w:start w:val="1"/>
      <w:numFmt w:val="bullet"/>
      <w:lvlText w:val="•"/>
      <w:lvlJc w:val="left"/>
      <w:pPr>
        <w:tabs>
          <w:tab w:val="num" w:pos="5040"/>
        </w:tabs>
        <w:ind w:left="5040" w:hanging="360"/>
      </w:pPr>
      <w:rPr>
        <w:rFonts w:ascii="Arial" w:hAnsi="Arial" w:hint="default"/>
      </w:rPr>
    </w:lvl>
    <w:lvl w:ilvl="7" w:tplc="693CB80E" w:tentative="1">
      <w:start w:val="1"/>
      <w:numFmt w:val="bullet"/>
      <w:lvlText w:val="•"/>
      <w:lvlJc w:val="left"/>
      <w:pPr>
        <w:tabs>
          <w:tab w:val="num" w:pos="5760"/>
        </w:tabs>
        <w:ind w:left="5760" w:hanging="360"/>
      </w:pPr>
      <w:rPr>
        <w:rFonts w:ascii="Arial" w:hAnsi="Arial" w:hint="default"/>
      </w:rPr>
    </w:lvl>
    <w:lvl w:ilvl="8" w:tplc="988231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332A91"/>
    <w:multiLevelType w:val="hybridMultilevel"/>
    <w:tmpl w:val="8AAC8CD2"/>
    <w:lvl w:ilvl="0" w:tplc="D054C5C2">
      <w:start w:val="1"/>
      <w:numFmt w:val="bullet"/>
      <w:lvlText w:val="•"/>
      <w:lvlJc w:val="left"/>
      <w:pPr>
        <w:tabs>
          <w:tab w:val="num" w:pos="720"/>
        </w:tabs>
        <w:ind w:left="720" w:hanging="360"/>
      </w:pPr>
      <w:rPr>
        <w:rFonts w:ascii="Arial" w:hAnsi="Arial" w:hint="default"/>
      </w:rPr>
    </w:lvl>
    <w:lvl w:ilvl="1" w:tplc="44060204" w:tentative="1">
      <w:start w:val="1"/>
      <w:numFmt w:val="bullet"/>
      <w:lvlText w:val="•"/>
      <w:lvlJc w:val="left"/>
      <w:pPr>
        <w:tabs>
          <w:tab w:val="num" w:pos="1440"/>
        </w:tabs>
        <w:ind w:left="1440" w:hanging="360"/>
      </w:pPr>
      <w:rPr>
        <w:rFonts w:ascii="Arial" w:hAnsi="Arial" w:hint="default"/>
      </w:rPr>
    </w:lvl>
    <w:lvl w:ilvl="2" w:tplc="C786EE94" w:tentative="1">
      <w:start w:val="1"/>
      <w:numFmt w:val="bullet"/>
      <w:lvlText w:val="•"/>
      <w:lvlJc w:val="left"/>
      <w:pPr>
        <w:tabs>
          <w:tab w:val="num" w:pos="2160"/>
        </w:tabs>
        <w:ind w:left="2160" w:hanging="360"/>
      </w:pPr>
      <w:rPr>
        <w:rFonts w:ascii="Arial" w:hAnsi="Arial" w:hint="default"/>
      </w:rPr>
    </w:lvl>
    <w:lvl w:ilvl="3" w:tplc="61AEEB2A" w:tentative="1">
      <w:start w:val="1"/>
      <w:numFmt w:val="bullet"/>
      <w:lvlText w:val="•"/>
      <w:lvlJc w:val="left"/>
      <w:pPr>
        <w:tabs>
          <w:tab w:val="num" w:pos="2880"/>
        </w:tabs>
        <w:ind w:left="2880" w:hanging="360"/>
      </w:pPr>
      <w:rPr>
        <w:rFonts w:ascii="Arial" w:hAnsi="Arial" w:hint="default"/>
      </w:rPr>
    </w:lvl>
    <w:lvl w:ilvl="4" w:tplc="2E584146" w:tentative="1">
      <w:start w:val="1"/>
      <w:numFmt w:val="bullet"/>
      <w:lvlText w:val="•"/>
      <w:lvlJc w:val="left"/>
      <w:pPr>
        <w:tabs>
          <w:tab w:val="num" w:pos="3600"/>
        </w:tabs>
        <w:ind w:left="3600" w:hanging="360"/>
      </w:pPr>
      <w:rPr>
        <w:rFonts w:ascii="Arial" w:hAnsi="Arial" w:hint="default"/>
      </w:rPr>
    </w:lvl>
    <w:lvl w:ilvl="5" w:tplc="9E7EB138" w:tentative="1">
      <w:start w:val="1"/>
      <w:numFmt w:val="bullet"/>
      <w:lvlText w:val="•"/>
      <w:lvlJc w:val="left"/>
      <w:pPr>
        <w:tabs>
          <w:tab w:val="num" w:pos="4320"/>
        </w:tabs>
        <w:ind w:left="4320" w:hanging="360"/>
      </w:pPr>
      <w:rPr>
        <w:rFonts w:ascii="Arial" w:hAnsi="Arial" w:hint="default"/>
      </w:rPr>
    </w:lvl>
    <w:lvl w:ilvl="6" w:tplc="50F8A990" w:tentative="1">
      <w:start w:val="1"/>
      <w:numFmt w:val="bullet"/>
      <w:lvlText w:val="•"/>
      <w:lvlJc w:val="left"/>
      <w:pPr>
        <w:tabs>
          <w:tab w:val="num" w:pos="5040"/>
        </w:tabs>
        <w:ind w:left="5040" w:hanging="360"/>
      </w:pPr>
      <w:rPr>
        <w:rFonts w:ascii="Arial" w:hAnsi="Arial" w:hint="default"/>
      </w:rPr>
    </w:lvl>
    <w:lvl w:ilvl="7" w:tplc="63787234" w:tentative="1">
      <w:start w:val="1"/>
      <w:numFmt w:val="bullet"/>
      <w:lvlText w:val="•"/>
      <w:lvlJc w:val="left"/>
      <w:pPr>
        <w:tabs>
          <w:tab w:val="num" w:pos="5760"/>
        </w:tabs>
        <w:ind w:left="5760" w:hanging="360"/>
      </w:pPr>
      <w:rPr>
        <w:rFonts w:ascii="Arial" w:hAnsi="Arial" w:hint="default"/>
      </w:rPr>
    </w:lvl>
    <w:lvl w:ilvl="8" w:tplc="A6A0FB6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0762BA"/>
    <w:multiLevelType w:val="hybridMultilevel"/>
    <w:tmpl w:val="6CB03CAA"/>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5" w15:restartNumberingAfterBreak="0">
    <w:nsid w:val="34BC5E51"/>
    <w:multiLevelType w:val="hybridMultilevel"/>
    <w:tmpl w:val="22FA52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B7CBF"/>
    <w:multiLevelType w:val="hybridMultilevel"/>
    <w:tmpl w:val="06C87CEE"/>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9" w15:restartNumberingAfterBreak="0">
    <w:nsid w:val="5A733200"/>
    <w:multiLevelType w:val="hybridMultilevel"/>
    <w:tmpl w:val="D7D0F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827F27"/>
    <w:multiLevelType w:val="hybridMultilevel"/>
    <w:tmpl w:val="A26C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C55129"/>
    <w:multiLevelType w:val="hybridMultilevel"/>
    <w:tmpl w:val="9972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3C19CE"/>
    <w:multiLevelType w:val="hybridMultilevel"/>
    <w:tmpl w:val="9920E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6"/>
  </w:num>
  <w:num w:numId="4">
    <w:abstractNumId w:val="11"/>
  </w:num>
  <w:num w:numId="5">
    <w:abstractNumId w:val="10"/>
  </w:num>
  <w:num w:numId="6">
    <w:abstractNumId w:val="2"/>
  </w:num>
  <w:num w:numId="7">
    <w:abstractNumId w:val="12"/>
  </w:num>
  <w:num w:numId="8">
    <w:abstractNumId w:val="4"/>
  </w:num>
  <w:num w:numId="9">
    <w:abstractNumId w:val="9"/>
  </w:num>
  <w:num w:numId="10">
    <w:abstractNumId w:val="13"/>
  </w:num>
  <w:num w:numId="11">
    <w:abstractNumId w:val="8"/>
  </w:num>
  <w:num w:numId="12">
    <w:abstractNumId w:val="5"/>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05002"/>
    <w:rsid w:val="00014E2C"/>
    <w:rsid w:val="000222B5"/>
    <w:rsid w:val="00031F81"/>
    <w:rsid w:val="0005320B"/>
    <w:rsid w:val="00080802"/>
    <w:rsid w:val="00087E16"/>
    <w:rsid w:val="000A4727"/>
    <w:rsid w:val="00102DA8"/>
    <w:rsid w:val="00130BF3"/>
    <w:rsid w:val="00142B5C"/>
    <w:rsid w:val="00146AAF"/>
    <w:rsid w:val="0016385D"/>
    <w:rsid w:val="001671D7"/>
    <w:rsid w:val="00171EC6"/>
    <w:rsid w:val="0017410D"/>
    <w:rsid w:val="00194FEE"/>
    <w:rsid w:val="001A067F"/>
    <w:rsid w:val="001D734E"/>
    <w:rsid w:val="001E3F44"/>
    <w:rsid w:val="002366A9"/>
    <w:rsid w:val="00252B46"/>
    <w:rsid w:val="00260E38"/>
    <w:rsid w:val="00264DEF"/>
    <w:rsid w:val="002717C5"/>
    <w:rsid w:val="002A1E9A"/>
    <w:rsid w:val="002A358F"/>
    <w:rsid w:val="002B4C6E"/>
    <w:rsid w:val="002E2801"/>
    <w:rsid w:val="00300169"/>
    <w:rsid w:val="0031234B"/>
    <w:rsid w:val="0032381F"/>
    <w:rsid w:val="003307C0"/>
    <w:rsid w:val="003475E1"/>
    <w:rsid w:val="003960A7"/>
    <w:rsid w:val="003A157E"/>
    <w:rsid w:val="003A206F"/>
    <w:rsid w:val="003A2F7D"/>
    <w:rsid w:val="003A622B"/>
    <w:rsid w:val="003F5450"/>
    <w:rsid w:val="0040228F"/>
    <w:rsid w:val="00415E0B"/>
    <w:rsid w:val="0042517C"/>
    <w:rsid w:val="00432439"/>
    <w:rsid w:val="0046541B"/>
    <w:rsid w:val="004730F7"/>
    <w:rsid w:val="00480FA0"/>
    <w:rsid w:val="004A0D06"/>
    <w:rsid w:val="004A5A9C"/>
    <w:rsid w:val="004F4BBF"/>
    <w:rsid w:val="0050217A"/>
    <w:rsid w:val="005071DB"/>
    <w:rsid w:val="005079E1"/>
    <w:rsid w:val="00540F2C"/>
    <w:rsid w:val="00565113"/>
    <w:rsid w:val="005671D9"/>
    <w:rsid w:val="005935FF"/>
    <w:rsid w:val="005A525F"/>
    <w:rsid w:val="005A7ED7"/>
    <w:rsid w:val="005B6C50"/>
    <w:rsid w:val="005D1CB1"/>
    <w:rsid w:val="005E40D5"/>
    <w:rsid w:val="005E4610"/>
    <w:rsid w:val="005E7134"/>
    <w:rsid w:val="005E76B1"/>
    <w:rsid w:val="00614671"/>
    <w:rsid w:val="00635B61"/>
    <w:rsid w:val="00690AC6"/>
    <w:rsid w:val="006A1E72"/>
    <w:rsid w:val="006B4C41"/>
    <w:rsid w:val="006B508F"/>
    <w:rsid w:val="006D46B3"/>
    <w:rsid w:val="006D56E7"/>
    <w:rsid w:val="00707646"/>
    <w:rsid w:val="007132C2"/>
    <w:rsid w:val="00733B67"/>
    <w:rsid w:val="007405A4"/>
    <w:rsid w:val="0074182C"/>
    <w:rsid w:val="007633B3"/>
    <w:rsid w:val="007707F3"/>
    <w:rsid w:val="007770B5"/>
    <w:rsid w:val="00794AFA"/>
    <w:rsid w:val="007B4B84"/>
    <w:rsid w:val="007B4DC8"/>
    <w:rsid w:val="007B74F3"/>
    <w:rsid w:val="007D5EDA"/>
    <w:rsid w:val="007E0A59"/>
    <w:rsid w:val="008057E7"/>
    <w:rsid w:val="00827B03"/>
    <w:rsid w:val="0083034D"/>
    <w:rsid w:val="008360E3"/>
    <w:rsid w:val="0088636A"/>
    <w:rsid w:val="008941FC"/>
    <w:rsid w:val="008B2A18"/>
    <w:rsid w:val="008D2CF6"/>
    <w:rsid w:val="008E02F6"/>
    <w:rsid w:val="00912614"/>
    <w:rsid w:val="00913292"/>
    <w:rsid w:val="009148D5"/>
    <w:rsid w:val="00917CFE"/>
    <w:rsid w:val="00934FCC"/>
    <w:rsid w:val="009459B8"/>
    <w:rsid w:val="00966625"/>
    <w:rsid w:val="00966EF8"/>
    <w:rsid w:val="00966FF7"/>
    <w:rsid w:val="009742E3"/>
    <w:rsid w:val="0098327A"/>
    <w:rsid w:val="009906FD"/>
    <w:rsid w:val="009A62C1"/>
    <w:rsid w:val="009B0F01"/>
    <w:rsid w:val="009B5430"/>
    <w:rsid w:val="009C0078"/>
    <w:rsid w:val="009C529B"/>
    <w:rsid w:val="009E29C4"/>
    <w:rsid w:val="009E4518"/>
    <w:rsid w:val="009E46BE"/>
    <w:rsid w:val="009E560E"/>
    <w:rsid w:val="009F39D9"/>
    <w:rsid w:val="00A002F8"/>
    <w:rsid w:val="00A12DD9"/>
    <w:rsid w:val="00A20252"/>
    <w:rsid w:val="00A21830"/>
    <w:rsid w:val="00A34038"/>
    <w:rsid w:val="00A602D1"/>
    <w:rsid w:val="00A6453F"/>
    <w:rsid w:val="00AA7979"/>
    <w:rsid w:val="00AB0A18"/>
    <w:rsid w:val="00AC7E46"/>
    <w:rsid w:val="00AF6B8F"/>
    <w:rsid w:val="00B013A2"/>
    <w:rsid w:val="00B10B5A"/>
    <w:rsid w:val="00B23913"/>
    <w:rsid w:val="00B6193C"/>
    <w:rsid w:val="00B64925"/>
    <w:rsid w:val="00B6604F"/>
    <w:rsid w:val="00B66E43"/>
    <w:rsid w:val="00B701BF"/>
    <w:rsid w:val="00B835BD"/>
    <w:rsid w:val="00B874CE"/>
    <w:rsid w:val="00B96A5E"/>
    <w:rsid w:val="00BB4E5D"/>
    <w:rsid w:val="00BD13D9"/>
    <w:rsid w:val="00BD23EB"/>
    <w:rsid w:val="00BD3A47"/>
    <w:rsid w:val="00BE0E05"/>
    <w:rsid w:val="00BF57ED"/>
    <w:rsid w:val="00BF758C"/>
    <w:rsid w:val="00C11415"/>
    <w:rsid w:val="00C123FE"/>
    <w:rsid w:val="00C73CC5"/>
    <w:rsid w:val="00C83EF0"/>
    <w:rsid w:val="00C85D64"/>
    <w:rsid w:val="00C97F6C"/>
    <w:rsid w:val="00CA074A"/>
    <w:rsid w:val="00CA2495"/>
    <w:rsid w:val="00CA58D5"/>
    <w:rsid w:val="00CB5A9C"/>
    <w:rsid w:val="00CB6A1C"/>
    <w:rsid w:val="00CC1D93"/>
    <w:rsid w:val="00CD19D7"/>
    <w:rsid w:val="00CD6F46"/>
    <w:rsid w:val="00CF2B9F"/>
    <w:rsid w:val="00CF7547"/>
    <w:rsid w:val="00D23319"/>
    <w:rsid w:val="00D32982"/>
    <w:rsid w:val="00D36508"/>
    <w:rsid w:val="00D3729D"/>
    <w:rsid w:val="00D80FD6"/>
    <w:rsid w:val="00D97C18"/>
    <w:rsid w:val="00DB0BB9"/>
    <w:rsid w:val="00DC3928"/>
    <w:rsid w:val="00DC519E"/>
    <w:rsid w:val="00DC6D20"/>
    <w:rsid w:val="00DD20B3"/>
    <w:rsid w:val="00DD4389"/>
    <w:rsid w:val="00DD5FC1"/>
    <w:rsid w:val="00E2332F"/>
    <w:rsid w:val="00E40301"/>
    <w:rsid w:val="00E56AD7"/>
    <w:rsid w:val="00E750CE"/>
    <w:rsid w:val="00E75132"/>
    <w:rsid w:val="00E835F7"/>
    <w:rsid w:val="00EA7F52"/>
    <w:rsid w:val="00EE1151"/>
    <w:rsid w:val="00EE5494"/>
    <w:rsid w:val="00EF4DCD"/>
    <w:rsid w:val="00F30AC1"/>
    <w:rsid w:val="00F32685"/>
    <w:rsid w:val="00F37603"/>
    <w:rsid w:val="00F60A13"/>
    <w:rsid w:val="00F6203C"/>
    <w:rsid w:val="00F81DA3"/>
    <w:rsid w:val="00F93361"/>
    <w:rsid w:val="00F94E6F"/>
    <w:rsid w:val="00FE4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20A39"/>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7B4DC8"/>
    <w:pPr>
      <w:numPr>
        <w:numId w:val="6"/>
      </w:numPr>
      <w:spacing w:after="240" w:line="288" w:lineRule="auto"/>
    </w:pPr>
    <w:rPr>
      <w:rFonts w:ascii="Arial" w:eastAsia="Times New Roman" w:hAnsi="Arial" w:cs="Arial"/>
      <w:sz w:val="24"/>
      <w:szCs w:val="24"/>
      <w:lang w:eastAsia="en-GB"/>
    </w:rPr>
  </w:style>
  <w:style w:type="character" w:customStyle="1" w:styleId="apple-converted-space">
    <w:name w:val="apple-converted-space"/>
    <w:rsid w:val="00DC6D20"/>
  </w:style>
  <w:style w:type="paragraph" w:styleId="Header">
    <w:name w:val="header"/>
    <w:basedOn w:val="Normal"/>
    <w:link w:val="HeaderChar"/>
    <w:uiPriority w:val="99"/>
    <w:unhideWhenUsed/>
    <w:rsid w:val="009C0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078"/>
  </w:style>
  <w:style w:type="paragraph" w:styleId="Footer">
    <w:name w:val="footer"/>
    <w:basedOn w:val="Normal"/>
    <w:link w:val="FooterChar"/>
    <w:uiPriority w:val="99"/>
    <w:unhideWhenUsed/>
    <w:rsid w:val="009C0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078"/>
  </w:style>
  <w:style w:type="paragraph" w:customStyle="1" w:styleId="Default">
    <w:name w:val="Default"/>
    <w:rsid w:val="00DB0BB9"/>
    <w:pPr>
      <w:autoSpaceDE w:val="0"/>
      <w:autoSpaceDN w:val="0"/>
      <w:adjustRightInd w:val="0"/>
      <w:spacing w:after="0" w:line="240" w:lineRule="auto"/>
    </w:pPr>
    <w:rPr>
      <w:rFonts w:ascii="BPreplay" w:hAnsi="BPreplay" w:cs="BPreplay"/>
      <w:color w:val="000000"/>
      <w:sz w:val="24"/>
      <w:szCs w:val="24"/>
    </w:rPr>
  </w:style>
  <w:style w:type="paragraph" w:customStyle="1" w:styleId="Pa2">
    <w:name w:val="Pa2"/>
    <w:basedOn w:val="Default"/>
    <w:next w:val="Default"/>
    <w:uiPriority w:val="99"/>
    <w:rsid w:val="00DB0BB9"/>
    <w:pPr>
      <w:spacing w:line="181" w:lineRule="atLeast"/>
    </w:pPr>
    <w:rPr>
      <w:rFonts w:cstheme="minorBidi"/>
      <w:color w:val="auto"/>
    </w:rPr>
  </w:style>
  <w:style w:type="character" w:customStyle="1" w:styleId="e24kjd">
    <w:name w:val="e24kjd"/>
    <w:basedOn w:val="DefaultParagraphFont"/>
    <w:rsid w:val="005E7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58029">
      <w:bodyDiv w:val="1"/>
      <w:marLeft w:val="0"/>
      <w:marRight w:val="0"/>
      <w:marTop w:val="0"/>
      <w:marBottom w:val="0"/>
      <w:divBdr>
        <w:top w:val="none" w:sz="0" w:space="0" w:color="auto"/>
        <w:left w:val="none" w:sz="0" w:space="0" w:color="auto"/>
        <w:bottom w:val="none" w:sz="0" w:space="0" w:color="auto"/>
        <w:right w:val="none" w:sz="0" w:space="0" w:color="auto"/>
      </w:divBdr>
    </w:div>
    <w:div w:id="684094381">
      <w:bodyDiv w:val="1"/>
      <w:marLeft w:val="0"/>
      <w:marRight w:val="0"/>
      <w:marTop w:val="0"/>
      <w:marBottom w:val="0"/>
      <w:divBdr>
        <w:top w:val="none" w:sz="0" w:space="0" w:color="auto"/>
        <w:left w:val="none" w:sz="0" w:space="0" w:color="auto"/>
        <w:bottom w:val="none" w:sz="0" w:space="0" w:color="auto"/>
        <w:right w:val="none" w:sz="0" w:space="0" w:color="auto"/>
      </w:divBdr>
      <w:divsChild>
        <w:div w:id="645747185">
          <w:marLeft w:val="446"/>
          <w:marRight w:val="0"/>
          <w:marTop w:val="0"/>
          <w:marBottom w:val="0"/>
          <w:divBdr>
            <w:top w:val="none" w:sz="0" w:space="0" w:color="auto"/>
            <w:left w:val="none" w:sz="0" w:space="0" w:color="auto"/>
            <w:bottom w:val="none" w:sz="0" w:space="0" w:color="auto"/>
            <w:right w:val="none" w:sz="0" w:space="0" w:color="auto"/>
          </w:divBdr>
        </w:div>
      </w:divsChild>
    </w:div>
    <w:div w:id="1188834449">
      <w:bodyDiv w:val="1"/>
      <w:marLeft w:val="0"/>
      <w:marRight w:val="0"/>
      <w:marTop w:val="0"/>
      <w:marBottom w:val="0"/>
      <w:divBdr>
        <w:top w:val="none" w:sz="0" w:space="0" w:color="auto"/>
        <w:left w:val="none" w:sz="0" w:space="0" w:color="auto"/>
        <w:bottom w:val="none" w:sz="0" w:space="0" w:color="auto"/>
        <w:right w:val="none" w:sz="0" w:space="0" w:color="auto"/>
      </w:divBdr>
    </w:div>
    <w:div w:id="1386948583">
      <w:bodyDiv w:val="1"/>
      <w:marLeft w:val="0"/>
      <w:marRight w:val="0"/>
      <w:marTop w:val="0"/>
      <w:marBottom w:val="0"/>
      <w:divBdr>
        <w:top w:val="none" w:sz="0" w:space="0" w:color="auto"/>
        <w:left w:val="none" w:sz="0" w:space="0" w:color="auto"/>
        <w:bottom w:val="none" w:sz="0" w:space="0" w:color="auto"/>
        <w:right w:val="none" w:sz="0" w:space="0" w:color="auto"/>
      </w:divBdr>
      <w:divsChild>
        <w:div w:id="196819275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TotalTime>
  <Pages>3</Pages>
  <Words>1199</Words>
  <Characters>6840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102</cp:revision>
  <cp:lastPrinted>2019-07-10T09:47:00Z</cp:lastPrinted>
  <dcterms:created xsi:type="dcterms:W3CDTF">2020-03-11T18:50:00Z</dcterms:created>
  <dcterms:modified xsi:type="dcterms:W3CDTF">2020-05-04T09:11:00Z</dcterms:modified>
</cp:coreProperties>
</file>