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9B4A9" w14:textId="77777777" w:rsidR="005E1C77" w:rsidRDefault="005E1C77"/>
    <w:p w14:paraId="55B57B59" w14:textId="2E26FD6E" w:rsidR="007A362E" w:rsidRPr="007E3151" w:rsidRDefault="007A0314" w:rsidP="007A362E">
      <w:pPr>
        <w:rPr>
          <w:u w:val="single"/>
        </w:rPr>
      </w:pPr>
      <w:r>
        <w:rPr>
          <w:u w:val="single"/>
        </w:rPr>
        <w:t>Essential Letters and Sounds</w:t>
      </w:r>
    </w:p>
    <w:p w14:paraId="2E49DD86" w14:textId="77777777" w:rsidR="007A362E" w:rsidRPr="00704573" w:rsidRDefault="007A362E" w:rsidP="007A362E">
      <w:pPr>
        <w:rPr>
          <w:rFonts w:asciiTheme="majorHAnsi" w:hAnsiTheme="majorHAnsi" w:cstheme="majorHAnsi"/>
          <w:color w:val="000000"/>
          <w:shd w:val="clear" w:color="auto" w:fill="FFFFFF"/>
        </w:rPr>
      </w:pPr>
      <w:r w:rsidRPr="00704573">
        <w:rPr>
          <w:rFonts w:asciiTheme="majorHAnsi" w:hAnsiTheme="majorHAnsi" w:cstheme="majorHAnsi"/>
          <w:color w:val="000000"/>
          <w:shd w:val="clear" w:color="auto" w:fill="FFFFFF"/>
          <w:lang w:val="en-US"/>
        </w:rPr>
        <w:t xml:space="preserve">Essential Letters and Sounds (ELS) is our chosen </w:t>
      </w:r>
      <w:r>
        <w:rPr>
          <w:rFonts w:asciiTheme="majorHAnsi" w:hAnsiTheme="majorHAnsi" w:cstheme="majorHAnsi"/>
          <w:color w:val="000000"/>
          <w:shd w:val="clear" w:color="auto" w:fill="FFFFFF"/>
          <w:lang w:val="en-US"/>
        </w:rPr>
        <w:t>P</w:t>
      </w:r>
      <w:r w:rsidRPr="00704573">
        <w:rPr>
          <w:rFonts w:asciiTheme="majorHAnsi" w:hAnsiTheme="majorHAnsi" w:cstheme="majorHAnsi"/>
          <w:color w:val="000000"/>
          <w:shd w:val="clear" w:color="auto" w:fill="FFFFFF"/>
          <w:lang w:val="en-US"/>
        </w:rPr>
        <w:t xml:space="preserve">honics programme. </w:t>
      </w:r>
      <w:r>
        <w:rPr>
          <w:rFonts w:asciiTheme="majorHAnsi" w:hAnsiTheme="majorHAnsi" w:cstheme="majorHAnsi"/>
          <w:color w:val="000000"/>
          <w:shd w:val="clear" w:color="auto" w:fill="FFFFFF"/>
          <w:lang w:val="en-US"/>
        </w:rPr>
        <w:t xml:space="preserve">The aim of ELS is ‘Getting all children to read well, quickly’. </w:t>
      </w:r>
      <w:r w:rsidRPr="00704573">
        <w:rPr>
          <w:rFonts w:asciiTheme="majorHAnsi" w:hAnsiTheme="majorHAnsi" w:cstheme="majorHAnsi"/>
          <w:color w:val="000000"/>
          <w:shd w:val="clear" w:color="auto" w:fill="FFFFFF"/>
          <w:lang w:val="en-US"/>
        </w:rPr>
        <w:t>It teaches children to read by identif</w:t>
      </w:r>
      <w:r>
        <w:rPr>
          <w:rFonts w:asciiTheme="majorHAnsi" w:hAnsiTheme="majorHAnsi" w:cstheme="majorHAnsi"/>
          <w:color w:val="000000"/>
          <w:shd w:val="clear" w:color="auto" w:fill="FFFFFF"/>
          <w:lang w:val="en-US"/>
        </w:rPr>
        <w:t>ying</w:t>
      </w:r>
      <w:r w:rsidRPr="00704573">
        <w:rPr>
          <w:rFonts w:asciiTheme="majorHAnsi" w:hAnsiTheme="majorHAnsi" w:cstheme="majorHAnsi"/>
          <w:color w:val="000000"/>
          <w:shd w:val="clear" w:color="auto" w:fill="FFFFFF"/>
          <w:lang w:val="en-US"/>
        </w:rPr>
        <w:t xml:space="preserve"> the phonemes (</w:t>
      </w:r>
      <w:r>
        <w:rPr>
          <w:rFonts w:asciiTheme="majorHAnsi" w:hAnsiTheme="majorHAnsi" w:cstheme="majorHAnsi"/>
          <w:color w:val="000000"/>
          <w:shd w:val="clear" w:color="auto" w:fill="FFFFFF"/>
          <w:lang w:val="en-US"/>
        </w:rPr>
        <w:t xml:space="preserve">the </w:t>
      </w:r>
      <w:r w:rsidRPr="00704573">
        <w:rPr>
          <w:rFonts w:asciiTheme="majorHAnsi" w:hAnsiTheme="majorHAnsi" w:cstheme="majorHAnsi"/>
          <w:color w:val="000000"/>
          <w:shd w:val="clear" w:color="auto" w:fill="FFFFFF"/>
          <w:lang w:val="en-US"/>
        </w:rPr>
        <w:t>smallest unit of sound) and graphemes (</w:t>
      </w:r>
      <w:r>
        <w:rPr>
          <w:rFonts w:asciiTheme="majorHAnsi" w:hAnsiTheme="majorHAnsi" w:cstheme="majorHAnsi"/>
          <w:color w:val="000000"/>
          <w:shd w:val="clear" w:color="auto" w:fill="FFFFFF"/>
          <w:lang w:val="en-US"/>
        </w:rPr>
        <w:t xml:space="preserve">the </w:t>
      </w:r>
      <w:r w:rsidRPr="00704573">
        <w:rPr>
          <w:rFonts w:asciiTheme="majorHAnsi" w:hAnsiTheme="majorHAnsi" w:cstheme="majorHAnsi"/>
          <w:color w:val="000000"/>
          <w:shd w:val="clear" w:color="auto" w:fill="FFFFFF"/>
          <w:lang w:val="en-US"/>
        </w:rPr>
        <w:t>written version of the sound) within words and using these to read words.</w:t>
      </w:r>
    </w:p>
    <w:p w14:paraId="6C11C277" w14:textId="1143A590" w:rsidR="0030322A" w:rsidRDefault="007A362E" w:rsidP="007A362E">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Children b</w:t>
      </w:r>
      <w:r w:rsidR="00DB1220">
        <w:rPr>
          <w:rFonts w:asciiTheme="majorHAnsi" w:hAnsiTheme="majorHAnsi" w:cstheme="majorHAnsi"/>
          <w:color w:val="000000"/>
          <w:shd w:val="clear" w:color="auto" w:fill="FFFFFF"/>
        </w:rPr>
        <w:t>egin</w:t>
      </w:r>
      <w:r>
        <w:rPr>
          <w:rFonts w:asciiTheme="majorHAnsi" w:hAnsiTheme="majorHAnsi" w:cstheme="majorHAnsi"/>
          <w:color w:val="000000"/>
          <w:shd w:val="clear" w:color="auto" w:fill="FFFFFF"/>
        </w:rPr>
        <w:t xml:space="preserve"> learning Phonics at the very beginning of Reception and it is explicitly taught every day during a dedicated slot on the timetable. </w:t>
      </w:r>
      <w:r w:rsidR="00B60FF6">
        <w:rPr>
          <w:rFonts w:asciiTheme="majorHAnsi" w:hAnsiTheme="majorHAnsi" w:cstheme="majorHAnsi"/>
          <w:color w:val="000000"/>
          <w:shd w:val="clear" w:color="auto" w:fill="FFFFFF"/>
        </w:rPr>
        <w:t xml:space="preserve">Children are given the knowledge and the skills to then apply this independently. </w:t>
      </w:r>
      <w:r w:rsidR="009033B1">
        <w:rPr>
          <w:rFonts w:asciiTheme="majorHAnsi" w:hAnsiTheme="majorHAnsi" w:cstheme="majorHAnsi"/>
          <w:color w:val="000000"/>
          <w:shd w:val="clear" w:color="auto" w:fill="FFFFFF"/>
        </w:rPr>
        <w:t xml:space="preserve">Children continue daily Phonics lessons in Year 1 and further through the school to ensure all children become confident, fluent readers. </w:t>
      </w:r>
    </w:p>
    <w:p w14:paraId="2CAE1300" w14:textId="77777777" w:rsidR="007A362E" w:rsidRDefault="007A362E" w:rsidP="007A362E">
      <w:pPr>
        <w:rPr>
          <w:rFonts w:asciiTheme="majorHAnsi" w:hAnsiTheme="majorHAnsi" w:cstheme="majorHAnsi"/>
          <w:color w:val="000000"/>
          <w:shd w:val="clear" w:color="auto" w:fill="FFFFFF"/>
        </w:rPr>
      </w:pPr>
      <w:r w:rsidRPr="00E407A0">
        <w:rPr>
          <w:rFonts w:asciiTheme="majorHAnsi" w:hAnsiTheme="majorHAnsi" w:cstheme="majorHAnsi"/>
          <w:color w:val="000000"/>
          <w:shd w:val="clear" w:color="auto" w:fill="FFFFFF"/>
        </w:rPr>
        <w:t>We follow the ELS progression and sequence. This allows our children to practise their existing phonic knowledge whilst building their understanding of the ‘code’ of our language GPCs (Grapheme Phoneme Correspondence). As a result, our children can tackle any unfamiliar words that they might discover.</w:t>
      </w:r>
      <w:r w:rsidRPr="002B5290">
        <w:rPr>
          <w:rFonts w:asciiTheme="majorHAnsi" w:hAnsiTheme="majorHAnsi" w:cstheme="majorHAnsi"/>
          <w:color w:val="000000"/>
          <w:shd w:val="clear" w:color="auto" w:fill="FFFFFF"/>
        </w:rPr>
        <w:t> </w:t>
      </w:r>
    </w:p>
    <w:p w14:paraId="1AC220CD" w14:textId="792B4FCE" w:rsidR="007A362E" w:rsidRPr="007D530A" w:rsidRDefault="007A362E" w:rsidP="007A362E">
      <w:pPr>
        <w:rPr>
          <w:rFonts w:asciiTheme="majorHAnsi" w:hAnsiTheme="majorHAnsi" w:cstheme="majorHAnsi"/>
          <w:sz w:val="20"/>
          <w:szCs w:val="20"/>
        </w:rPr>
      </w:pPr>
      <w:r w:rsidRPr="002B5290">
        <w:rPr>
          <w:rFonts w:asciiTheme="majorHAnsi" w:hAnsiTheme="majorHAnsi" w:cstheme="majorHAnsi"/>
          <w:color w:val="000000"/>
          <w:shd w:val="clear" w:color="auto" w:fill="FFFFFF"/>
        </w:rPr>
        <w:t>We begin by teaching the single letter sounds before moving to diagraphs</w:t>
      </w:r>
      <w:r w:rsidR="00DB1220">
        <w:rPr>
          <w:rFonts w:asciiTheme="majorHAnsi" w:hAnsiTheme="majorHAnsi" w:cstheme="majorHAnsi"/>
          <w:color w:val="000000"/>
          <w:shd w:val="clear" w:color="auto" w:fill="FFFFFF"/>
        </w:rPr>
        <w:t xml:space="preserve"> </w:t>
      </w:r>
      <w:r w:rsidR="00DB1220" w:rsidRPr="00E407A0">
        <w:rPr>
          <w:rFonts w:asciiTheme="majorHAnsi" w:hAnsiTheme="majorHAnsi" w:cstheme="majorHAnsi"/>
          <w:b/>
          <w:bCs/>
          <w:color w:val="7030A0"/>
          <w:shd w:val="clear" w:color="auto" w:fill="FFFFFF"/>
        </w:rPr>
        <w:t>‘sh’</w:t>
      </w:r>
      <w:r w:rsidRPr="00E407A0">
        <w:rPr>
          <w:rFonts w:asciiTheme="majorHAnsi" w:hAnsiTheme="majorHAnsi" w:cstheme="majorHAnsi"/>
          <w:color w:val="7030A0"/>
          <w:shd w:val="clear" w:color="auto" w:fill="FFFFFF"/>
        </w:rPr>
        <w:t xml:space="preserve"> </w:t>
      </w:r>
      <w:r w:rsidRPr="002B5290">
        <w:rPr>
          <w:rFonts w:asciiTheme="majorHAnsi" w:hAnsiTheme="majorHAnsi" w:cstheme="majorHAnsi"/>
          <w:color w:val="000000"/>
          <w:shd w:val="clear" w:color="auto" w:fill="FFFFFF"/>
        </w:rPr>
        <w:t>(two letters spelling one sound), trigraphs</w:t>
      </w:r>
      <w:r w:rsidRPr="00E407A0">
        <w:rPr>
          <w:rFonts w:asciiTheme="majorHAnsi" w:hAnsiTheme="majorHAnsi" w:cstheme="majorHAnsi"/>
          <w:b/>
          <w:bCs/>
          <w:color w:val="7030A0"/>
          <w:shd w:val="clear" w:color="auto" w:fill="FFFFFF"/>
        </w:rPr>
        <w:t xml:space="preserve"> </w:t>
      </w:r>
      <w:r w:rsidR="00DB1220" w:rsidRPr="00E407A0">
        <w:rPr>
          <w:rFonts w:asciiTheme="majorHAnsi" w:hAnsiTheme="majorHAnsi" w:cstheme="majorHAnsi"/>
          <w:b/>
          <w:bCs/>
          <w:color w:val="7030A0"/>
          <w:shd w:val="clear" w:color="auto" w:fill="FFFFFF"/>
        </w:rPr>
        <w:t xml:space="preserve">‘igh’ </w:t>
      </w:r>
      <w:r w:rsidRPr="002B5290">
        <w:rPr>
          <w:rFonts w:asciiTheme="majorHAnsi" w:hAnsiTheme="majorHAnsi" w:cstheme="majorHAnsi"/>
          <w:color w:val="000000"/>
          <w:shd w:val="clear" w:color="auto" w:fill="FFFFFF"/>
        </w:rPr>
        <w:t xml:space="preserve">(three letters spelling one sound) and </w:t>
      </w:r>
      <w:proofErr w:type="spellStart"/>
      <w:r w:rsidRPr="002B5290">
        <w:rPr>
          <w:rFonts w:asciiTheme="majorHAnsi" w:hAnsiTheme="majorHAnsi" w:cstheme="majorHAnsi"/>
          <w:color w:val="000000"/>
          <w:shd w:val="clear" w:color="auto" w:fill="FFFFFF"/>
        </w:rPr>
        <w:t>quadgraphs</w:t>
      </w:r>
      <w:proofErr w:type="spellEnd"/>
      <w:r w:rsidRPr="002B5290">
        <w:rPr>
          <w:rFonts w:asciiTheme="majorHAnsi" w:hAnsiTheme="majorHAnsi" w:cstheme="majorHAnsi"/>
          <w:color w:val="000000"/>
          <w:shd w:val="clear" w:color="auto" w:fill="FFFFFF"/>
        </w:rPr>
        <w:t xml:space="preserve"> </w:t>
      </w:r>
      <w:r w:rsidR="00DB1220" w:rsidRPr="00E407A0">
        <w:rPr>
          <w:rFonts w:asciiTheme="majorHAnsi" w:hAnsiTheme="majorHAnsi" w:cstheme="majorHAnsi"/>
          <w:b/>
          <w:bCs/>
          <w:color w:val="7030A0"/>
          <w:shd w:val="clear" w:color="auto" w:fill="FFFFFF"/>
        </w:rPr>
        <w:t>‘</w:t>
      </w:r>
      <w:proofErr w:type="spellStart"/>
      <w:r w:rsidR="00DB1220" w:rsidRPr="00E407A0">
        <w:rPr>
          <w:rFonts w:asciiTheme="majorHAnsi" w:hAnsiTheme="majorHAnsi" w:cstheme="majorHAnsi"/>
          <w:b/>
          <w:bCs/>
          <w:color w:val="7030A0"/>
          <w:shd w:val="clear" w:color="auto" w:fill="FFFFFF"/>
        </w:rPr>
        <w:t>eigh</w:t>
      </w:r>
      <w:proofErr w:type="spellEnd"/>
      <w:r w:rsidR="00DB1220" w:rsidRPr="00E407A0">
        <w:rPr>
          <w:rFonts w:asciiTheme="majorHAnsi" w:hAnsiTheme="majorHAnsi" w:cstheme="majorHAnsi"/>
          <w:b/>
          <w:bCs/>
          <w:color w:val="7030A0"/>
          <w:shd w:val="clear" w:color="auto" w:fill="FFFFFF"/>
        </w:rPr>
        <w:t>’</w:t>
      </w:r>
      <w:r w:rsidR="00DB1220" w:rsidRPr="00E407A0">
        <w:rPr>
          <w:rFonts w:asciiTheme="majorHAnsi" w:hAnsiTheme="majorHAnsi" w:cstheme="majorHAnsi"/>
          <w:color w:val="7030A0"/>
          <w:shd w:val="clear" w:color="auto" w:fill="FFFFFF"/>
        </w:rPr>
        <w:t xml:space="preserve"> </w:t>
      </w:r>
      <w:r w:rsidRPr="002B5290">
        <w:rPr>
          <w:rFonts w:asciiTheme="majorHAnsi" w:hAnsiTheme="majorHAnsi" w:cstheme="majorHAnsi"/>
          <w:color w:val="000000"/>
          <w:shd w:val="clear" w:color="auto" w:fill="FFFFFF"/>
        </w:rPr>
        <w:t xml:space="preserve">(four letters spelling one sound). </w:t>
      </w:r>
    </w:p>
    <w:p w14:paraId="24711025" w14:textId="77777777" w:rsidR="007A362E" w:rsidRPr="002B5290" w:rsidRDefault="007A362E" w:rsidP="007A362E">
      <w:pPr>
        <w:rPr>
          <w:rFonts w:asciiTheme="majorHAnsi" w:hAnsiTheme="majorHAnsi" w:cstheme="majorHAnsi"/>
        </w:rPr>
      </w:pPr>
      <w:r>
        <w:rPr>
          <w:rFonts w:asciiTheme="majorHAnsi" w:hAnsiTheme="majorHAnsi" w:cstheme="majorHAnsi"/>
        </w:rPr>
        <w:t>We teach</w:t>
      </w:r>
      <w:r w:rsidRPr="002B5290">
        <w:rPr>
          <w:rFonts w:asciiTheme="majorHAnsi" w:hAnsiTheme="majorHAnsi" w:cstheme="majorHAnsi"/>
        </w:rPr>
        <w:t xml:space="preserve"> children to: </w:t>
      </w:r>
    </w:p>
    <w:p w14:paraId="208533B6" w14:textId="16773252" w:rsidR="007A362E" w:rsidRPr="002B5290" w:rsidRDefault="007A362E" w:rsidP="007A362E">
      <w:pPr>
        <w:rPr>
          <w:rFonts w:asciiTheme="majorHAnsi" w:hAnsiTheme="majorHAnsi" w:cstheme="majorHAnsi"/>
        </w:rPr>
      </w:pPr>
      <w:r w:rsidRPr="002B5290">
        <w:rPr>
          <w:rFonts w:asciiTheme="majorHAnsi" w:hAnsiTheme="majorHAnsi" w:cstheme="majorHAnsi"/>
        </w:rPr>
        <w:t xml:space="preserve">• </w:t>
      </w:r>
      <w:r>
        <w:rPr>
          <w:rFonts w:asciiTheme="majorHAnsi" w:hAnsiTheme="majorHAnsi" w:cstheme="majorHAnsi"/>
        </w:rPr>
        <w:t>D</w:t>
      </w:r>
      <w:r w:rsidRPr="002B5290">
        <w:rPr>
          <w:rFonts w:asciiTheme="majorHAnsi" w:hAnsiTheme="majorHAnsi" w:cstheme="majorHAnsi"/>
        </w:rPr>
        <w:t xml:space="preserve">ecode </w:t>
      </w:r>
      <w:r>
        <w:rPr>
          <w:rFonts w:asciiTheme="majorHAnsi" w:hAnsiTheme="majorHAnsi" w:cstheme="majorHAnsi"/>
        </w:rPr>
        <w:t xml:space="preserve">(read) </w:t>
      </w:r>
      <w:r w:rsidRPr="002B5290">
        <w:rPr>
          <w:rFonts w:asciiTheme="majorHAnsi" w:hAnsiTheme="majorHAnsi" w:cstheme="majorHAnsi"/>
        </w:rPr>
        <w:t xml:space="preserve">by identifying each sound within a word and blending them together to read fluently </w:t>
      </w:r>
    </w:p>
    <w:p w14:paraId="6F1D30F9" w14:textId="09563600" w:rsidR="002D5F6A" w:rsidRPr="009033B1" w:rsidRDefault="007A362E" w:rsidP="007A362E">
      <w:pPr>
        <w:rPr>
          <w:rFonts w:asciiTheme="majorHAnsi" w:hAnsiTheme="majorHAnsi" w:cstheme="majorHAnsi"/>
        </w:rPr>
      </w:pPr>
      <w:r w:rsidRPr="002B5290">
        <w:rPr>
          <w:rFonts w:asciiTheme="majorHAnsi" w:hAnsiTheme="majorHAnsi" w:cstheme="majorHAnsi"/>
        </w:rPr>
        <w:t xml:space="preserve">• </w:t>
      </w:r>
      <w:r>
        <w:rPr>
          <w:rFonts w:asciiTheme="majorHAnsi" w:hAnsiTheme="majorHAnsi" w:cstheme="majorHAnsi"/>
        </w:rPr>
        <w:t>E</w:t>
      </w:r>
      <w:r w:rsidRPr="002B5290">
        <w:rPr>
          <w:rFonts w:asciiTheme="majorHAnsi" w:hAnsiTheme="majorHAnsi" w:cstheme="majorHAnsi"/>
        </w:rPr>
        <w:t>ncode</w:t>
      </w:r>
      <w:r>
        <w:rPr>
          <w:rFonts w:asciiTheme="majorHAnsi" w:hAnsiTheme="majorHAnsi" w:cstheme="majorHAnsi"/>
        </w:rPr>
        <w:t xml:space="preserve"> (write)</w:t>
      </w:r>
      <w:r w:rsidRPr="002B5290">
        <w:rPr>
          <w:rFonts w:asciiTheme="majorHAnsi" w:hAnsiTheme="majorHAnsi" w:cstheme="majorHAnsi"/>
        </w:rPr>
        <w:t xml:space="preserve"> by segmenting each sound to write words accurately. </w:t>
      </w:r>
      <w:bookmarkStart w:id="0" w:name="_GoBack"/>
      <w:bookmarkEnd w:id="0"/>
    </w:p>
    <w:p w14:paraId="5A5BABA0" w14:textId="12DE2424" w:rsidR="007A362E" w:rsidRPr="00B17F7C" w:rsidRDefault="007A362E" w:rsidP="007A362E">
      <w:pPr>
        <w:rPr>
          <w:rFonts w:asciiTheme="majorHAnsi" w:hAnsiTheme="majorHAnsi" w:cstheme="majorHAnsi"/>
          <w:b/>
          <w:bCs/>
          <w:u w:val="single"/>
        </w:rPr>
      </w:pPr>
      <w:r w:rsidRPr="00B17F7C">
        <w:rPr>
          <w:rFonts w:asciiTheme="majorHAnsi" w:hAnsiTheme="majorHAnsi" w:cstheme="majorHAnsi"/>
          <w:b/>
          <w:bCs/>
          <w:u w:val="single"/>
        </w:rPr>
        <w:t>Supporting Reading at Home:</w:t>
      </w:r>
    </w:p>
    <w:p w14:paraId="09D3F909" w14:textId="77777777"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 xml:space="preserve">Children </w:t>
      </w:r>
      <w:r>
        <w:rPr>
          <w:rFonts w:asciiTheme="majorHAnsi" w:hAnsiTheme="majorHAnsi" w:cstheme="majorHAnsi"/>
        </w:rPr>
        <w:t xml:space="preserve">will </w:t>
      </w:r>
      <w:r w:rsidRPr="00701B68">
        <w:rPr>
          <w:rFonts w:asciiTheme="majorHAnsi" w:hAnsiTheme="majorHAnsi" w:cstheme="majorHAnsi"/>
        </w:rPr>
        <w:t>only read</w:t>
      </w:r>
      <w:r>
        <w:rPr>
          <w:rFonts w:asciiTheme="majorHAnsi" w:hAnsiTheme="majorHAnsi" w:cstheme="majorHAnsi"/>
        </w:rPr>
        <w:t xml:space="preserve"> </w:t>
      </w:r>
      <w:r w:rsidRPr="00701B68">
        <w:rPr>
          <w:rFonts w:asciiTheme="majorHAnsi" w:hAnsiTheme="majorHAnsi" w:cstheme="majorHAnsi"/>
        </w:rPr>
        <w:t>books that are entirely decodable</w:t>
      </w:r>
      <w:r>
        <w:rPr>
          <w:rFonts w:asciiTheme="majorHAnsi" w:hAnsiTheme="majorHAnsi" w:cstheme="majorHAnsi"/>
        </w:rPr>
        <w:t xml:space="preserve">, this means that they </w:t>
      </w:r>
      <w:r>
        <w:rPr>
          <w:rFonts w:asciiTheme="majorHAnsi" w:hAnsiTheme="majorHAnsi" w:cstheme="majorHAnsi"/>
          <w:i/>
          <w:iCs/>
        </w:rPr>
        <w:t>should</w:t>
      </w:r>
      <w:r>
        <w:rPr>
          <w:rFonts w:asciiTheme="majorHAnsi" w:hAnsiTheme="majorHAnsi" w:cstheme="majorHAnsi"/>
        </w:rPr>
        <w:t xml:space="preserve"> be able to read these books as they already know the code contained within the book.</w:t>
      </w:r>
    </w:p>
    <w:p w14:paraId="240594EE" w14:textId="77777777"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We only use pure sounds when decoding words (no ‘uh’ after the sound)</w:t>
      </w:r>
      <w:r>
        <w:rPr>
          <w:rFonts w:asciiTheme="majorHAnsi" w:hAnsiTheme="majorHAnsi" w:cstheme="majorHAnsi"/>
        </w:rPr>
        <w:t xml:space="preserve"> </w:t>
      </w:r>
    </w:p>
    <w:p w14:paraId="052F2CF4" w14:textId="2D2C3381"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 xml:space="preserve">We want </w:t>
      </w:r>
      <w:r>
        <w:rPr>
          <w:rFonts w:asciiTheme="majorHAnsi" w:hAnsiTheme="majorHAnsi" w:cstheme="majorHAnsi"/>
        </w:rPr>
        <w:t>children</w:t>
      </w:r>
      <w:r w:rsidRPr="00701B68">
        <w:rPr>
          <w:rFonts w:asciiTheme="majorHAnsi" w:hAnsiTheme="majorHAnsi" w:cstheme="majorHAnsi"/>
        </w:rPr>
        <w:t xml:space="preserve"> </w:t>
      </w:r>
      <w:r w:rsidR="00F865D4">
        <w:rPr>
          <w:rFonts w:asciiTheme="majorHAnsi" w:hAnsiTheme="majorHAnsi" w:cstheme="majorHAnsi"/>
        </w:rPr>
        <w:t>to practise reading their book 3</w:t>
      </w:r>
      <w:r w:rsidRPr="00701B68">
        <w:rPr>
          <w:rFonts w:asciiTheme="majorHAnsi" w:hAnsiTheme="majorHAnsi" w:cstheme="majorHAnsi"/>
        </w:rPr>
        <w:t xml:space="preserve"> times across the week working on these skills:</w:t>
      </w:r>
    </w:p>
    <w:p w14:paraId="7DDC52D8" w14:textId="77777777" w:rsidR="007A362E" w:rsidRPr="00701B68" w:rsidRDefault="007A362E" w:rsidP="007A362E">
      <w:pPr>
        <w:rPr>
          <w:rFonts w:asciiTheme="majorHAnsi" w:hAnsiTheme="majorHAnsi" w:cstheme="majorHAnsi"/>
        </w:rPr>
      </w:pPr>
      <w:r w:rsidRPr="00701B68">
        <w:rPr>
          <w:rFonts w:asciiTheme="majorHAnsi" w:hAnsiTheme="majorHAnsi" w:cstheme="majorHAnsi"/>
        </w:rPr>
        <w:tab/>
        <w:t>Decode</w:t>
      </w:r>
      <w:r>
        <w:rPr>
          <w:rFonts w:asciiTheme="majorHAnsi" w:hAnsiTheme="majorHAnsi" w:cstheme="majorHAnsi"/>
        </w:rPr>
        <w:t xml:space="preserve"> – sounding out and blending to read the word.</w:t>
      </w:r>
    </w:p>
    <w:p w14:paraId="0863303E" w14:textId="77777777" w:rsidR="007A362E" w:rsidRPr="00701B68" w:rsidRDefault="007A362E" w:rsidP="007A362E">
      <w:pPr>
        <w:rPr>
          <w:rFonts w:asciiTheme="majorHAnsi" w:hAnsiTheme="majorHAnsi" w:cstheme="majorHAnsi"/>
        </w:rPr>
      </w:pPr>
      <w:r w:rsidRPr="00701B68">
        <w:rPr>
          <w:rFonts w:asciiTheme="majorHAnsi" w:hAnsiTheme="majorHAnsi" w:cstheme="majorHAnsi"/>
        </w:rPr>
        <w:tab/>
        <w:t>Fluency</w:t>
      </w:r>
      <w:r>
        <w:rPr>
          <w:rFonts w:asciiTheme="majorHAnsi" w:hAnsiTheme="majorHAnsi" w:cstheme="majorHAnsi"/>
        </w:rPr>
        <w:t xml:space="preserve"> – reading words with less obvious decoding.</w:t>
      </w:r>
    </w:p>
    <w:p w14:paraId="603E7318" w14:textId="77777777" w:rsidR="007A362E" w:rsidRDefault="007A362E" w:rsidP="007A362E">
      <w:pPr>
        <w:rPr>
          <w:rFonts w:asciiTheme="majorHAnsi" w:hAnsiTheme="majorHAnsi" w:cstheme="majorHAnsi"/>
        </w:rPr>
      </w:pPr>
      <w:r w:rsidRPr="00701B68">
        <w:rPr>
          <w:rFonts w:asciiTheme="majorHAnsi" w:hAnsiTheme="majorHAnsi" w:cstheme="majorHAnsi"/>
        </w:rPr>
        <w:tab/>
        <w:t>Expression</w:t>
      </w:r>
      <w:r>
        <w:rPr>
          <w:rFonts w:asciiTheme="majorHAnsi" w:hAnsiTheme="majorHAnsi" w:cstheme="majorHAnsi"/>
        </w:rPr>
        <w:t xml:space="preserve"> – using intonation and expression to bring the text to life!</w:t>
      </w:r>
    </w:p>
    <w:p w14:paraId="56D23EE0" w14:textId="77777777" w:rsidR="007A362E" w:rsidRDefault="007A362E" w:rsidP="007A362E">
      <w:pPr>
        <w:rPr>
          <w:rFonts w:asciiTheme="majorHAnsi" w:hAnsiTheme="majorHAnsi" w:cstheme="majorHAnsi"/>
        </w:rPr>
      </w:pPr>
      <w:r w:rsidRPr="00FA4C7C">
        <w:rPr>
          <w:rFonts w:asciiTheme="majorHAnsi" w:hAnsiTheme="majorHAnsi" w:cstheme="majorHAnsi"/>
        </w:rPr>
        <w:t>We must use pure sounds when we are pronouncing the sounds and supporting children in reading words.</w:t>
      </w:r>
      <w:r>
        <w:rPr>
          <w:rFonts w:asciiTheme="majorHAnsi" w:hAnsiTheme="majorHAnsi" w:cstheme="majorHAnsi"/>
        </w:rPr>
        <w:t xml:space="preserve"> </w:t>
      </w:r>
      <w:r w:rsidRPr="00FA4C7C">
        <w:rPr>
          <w:rFonts w:asciiTheme="majorHAnsi" w:hAnsiTheme="majorHAnsi" w:cstheme="majorHAnsi"/>
        </w:rPr>
        <w:t>If we mispronounce these sounds, we will make reading harder for our children.</w:t>
      </w:r>
      <w:r>
        <w:rPr>
          <w:rFonts w:asciiTheme="majorHAnsi" w:hAnsiTheme="majorHAnsi" w:cstheme="majorHAnsi"/>
        </w:rPr>
        <w:t xml:space="preserve"> Please watch the videos below for how to accurately pronounce these sounds. </w:t>
      </w:r>
    </w:p>
    <w:p w14:paraId="544751CA" w14:textId="5A85F804" w:rsidR="007A362E" w:rsidRPr="002D5F6A" w:rsidRDefault="007A362E" w:rsidP="007A362E">
      <w:pPr>
        <w:rPr>
          <w:rFonts w:asciiTheme="majorHAnsi" w:hAnsiTheme="majorHAnsi" w:cstheme="majorHAnsi"/>
          <w:b/>
          <w:bCs/>
        </w:rPr>
      </w:pPr>
      <w:r w:rsidRPr="002D5F6A">
        <w:rPr>
          <w:rFonts w:asciiTheme="majorHAnsi" w:hAnsiTheme="majorHAnsi" w:cstheme="majorHAnsi"/>
          <w:b/>
          <w:bCs/>
        </w:rPr>
        <w:t>At the beginning of each academic year, we will hold an information session for parents and carers to find out mo</w:t>
      </w:r>
      <w:r w:rsidR="00F865D4">
        <w:rPr>
          <w:rFonts w:asciiTheme="majorHAnsi" w:hAnsiTheme="majorHAnsi" w:cstheme="majorHAnsi"/>
          <w:b/>
          <w:bCs/>
        </w:rPr>
        <w:t>re about what we do for Phonics at our school</w:t>
      </w:r>
      <w:r w:rsidRPr="002D5F6A">
        <w:rPr>
          <w:rFonts w:asciiTheme="majorHAnsi" w:hAnsiTheme="majorHAnsi" w:cstheme="majorHAnsi"/>
          <w:b/>
          <w:bCs/>
        </w:rPr>
        <w:t xml:space="preserve">. Please do join us. </w:t>
      </w:r>
    </w:p>
    <w:p w14:paraId="5CB79591" w14:textId="77777777" w:rsidR="002D5F6A" w:rsidRDefault="007A362E" w:rsidP="007A362E">
      <w:pPr>
        <w:rPr>
          <w:rFonts w:asciiTheme="majorHAnsi" w:hAnsiTheme="majorHAnsi" w:cstheme="majorHAnsi"/>
        </w:rPr>
      </w:pPr>
      <w:r>
        <w:rPr>
          <w:rFonts w:asciiTheme="majorHAnsi" w:hAnsiTheme="majorHAnsi" w:cstheme="majorHAnsi"/>
        </w:rPr>
        <w:t xml:space="preserve">More </w:t>
      </w:r>
      <w:r w:rsidR="002D5F6A">
        <w:rPr>
          <w:rFonts w:asciiTheme="majorHAnsi" w:hAnsiTheme="majorHAnsi" w:cstheme="majorHAnsi"/>
        </w:rPr>
        <w:t>support for parents and carers can be found here:</w:t>
      </w:r>
    </w:p>
    <w:p w14:paraId="258C4B10" w14:textId="4D228B67" w:rsidR="00737EBC" w:rsidRPr="00737EBC" w:rsidRDefault="009033B1">
      <w:pPr>
        <w:rPr>
          <w:rFonts w:asciiTheme="majorHAnsi" w:hAnsiTheme="majorHAnsi" w:cstheme="majorHAnsi"/>
        </w:rPr>
      </w:pPr>
      <w:hyperlink r:id="rId10" w:history="1">
        <w:r w:rsidR="002D5F6A" w:rsidRPr="005B5921">
          <w:rPr>
            <w:rStyle w:val="Hyperlink"/>
            <w:rFonts w:asciiTheme="majorHAnsi" w:hAnsiTheme="majorHAnsi" w:cstheme="majorHAnsi"/>
          </w:rPr>
          <w:t>https://home.oxfordowl.co.uk/reading/reading-schemes-oxford-levels/essential-letters-and-sounds/</w:t>
        </w:r>
      </w:hyperlink>
      <w:r w:rsidR="002D5F6A">
        <w:rPr>
          <w:rFonts w:asciiTheme="majorHAnsi" w:hAnsiTheme="majorHAnsi" w:cstheme="majorHAnsi"/>
        </w:rPr>
        <w:t xml:space="preserve"> </w:t>
      </w:r>
      <w:r w:rsidR="007A362E">
        <w:rPr>
          <w:rFonts w:asciiTheme="majorHAnsi" w:hAnsiTheme="majorHAnsi" w:cstheme="majorHAnsi"/>
        </w:rPr>
        <w:t xml:space="preserve"> </w:t>
      </w:r>
    </w:p>
    <w:p w14:paraId="687F501F" w14:textId="6B6E09CF" w:rsidR="00EC14DB" w:rsidRDefault="009033B1" w:rsidP="00EC14DB">
      <w:hyperlink r:id="rId11" w:history="1">
        <w:r w:rsidR="00737EBC" w:rsidRPr="004D7E78">
          <w:rPr>
            <w:rStyle w:val="Hyperlink"/>
          </w:rPr>
          <w:t xml:space="preserve">https://vimeo.com/753929025/5eaa45c0aa </w:t>
        </w:r>
      </w:hyperlink>
      <w:r w:rsidR="00737EBC">
        <w:t xml:space="preserve"> Phase 2</w:t>
      </w:r>
    </w:p>
    <w:p w14:paraId="4CFD3A7D" w14:textId="77AEB533" w:rsidR="00737EBC" w:rsidRDefault="009033B1" w:rsidP="00EC14DB">
      <w:hyperlink r:id="rId12" w:history="1">
        <w:r w:rsidR="00737EBC" w:rsidRPr="004D7E78">
          <w:rPr>
            <w:rStyle w:val="Hyperlink"/>
          </w:rPr>
          <w:t>https://vimeo.com/753931102/b9a2f8194f</w:t>
        </w:r>
      </w:hyperlink>
      <w:r w:rsidR="00737EBC">
        <w:t xml:space="preserve"> Phase 3 </w:t>
      </w:r>
    </w:p>
    <w:p w14:paraId="046A6FD9" w14:textId="3CD4C87A" w:rsidR="00737EBC" w:rsidRPr="00EC14DB" w:rsidRDefault="009033B1" w:rsidP="00EC14DB">
      <w:hyperlink r:id="rId13" w:history="1">
        <w:r w:rsidR="00737EBC" w:rsidRPr="004D7E78">
          <w:rPr>
            <w:rStyle w:val="Hyperlink"/>
          </w:rPr>
          <w:t>https://vimeo.com/753933192/43104a30e0</w:t>
        </w:r>
      </w:hyperlink>
      <w:r w:rsidR="00737EBC">
        <w:t xml:space="preserve"> Phase 5 </w:t>
      </w:r>
    </w:p>
    <w:sectPr w:rsidR="00737EBC" w:rsidRPr="00EC14DB" w:rsidSect="00374448">
      <w:headerReference w:type="default" r:id="rId14"/>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5372B" w14:textId="77777777" w:rsidR="007F6BDA" w:rsidRDefault="007F6BDA" w:rsidP="005E1C77">
      <w:pPr>
        <w:spacing w:after="0" w:line="240" w:lineRule="auto"/>
      </w:pPr>
      <w:r>
        <w:separator/>
      </w:r>
    </w:p>
  </w:endnote>
  <w:endnote w:type="continuationSeparator" w:id="0">
    <w:p w14:paraId="31F63942" w14:textId="77777777" w:rsidR="007F6BDA" w:rsidRDefault="007F6BDA" w:rsidP="005E1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0D523" w14:textId="77777777" w:rsidR="007F6BDA" w:rsidRDefault="007F6BDA" w:rsidP="005E1C77">
      <w:pPr>
        <w:spacing w:after="0" w:line="240" w:lineRule="auto"/>
      </w:pPr>
      <w:r>
        <w:separator/>
      </w:r>
    </w:p>
  </w:footnote>
  <w:footnote w:type="continuationSeparator" w:id="0">
    <w:p w14:paraId="5579F253" w14:textId="77777777" w:rsidR="007F6BDA" w:rsidRDefault="007F6BDA" w:rsidP="005E1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D21AD" w14:textId="0AAF0266" w:rsidR="005E1C77" w:rsidRDefault="005E1C77">
    <w:pPr>
      <w:pStyle w:val="Header"/>
    </w:pPr>
    <w:r>
      <w:rPr>
        <w:noProof/>
        <w:lang w:eastAsia="en-GB"/>
      </w:rPr>
      <w:drawing>
        <wp:anchor distT="0" distB="0" distL="114300" distR="114300" simplePos="0" relativeHeight="251659264" behindDoc="0" locked="0" layoutInCell="1" allowOverlap="1" wp14:anchorId="76FBC464" wp14:editId="672E7DB0">
          <wp:simplePos x="0" y="0"/>
          <wp:positionH relativeFrom="page">
            <wp:align>right</wp:align>
          </wp:positionH>
          <wp:positionV relativeFrom="paragraph">
            <wp:posOffset>-449208</wp:posOffset>
          </wp:positionV>
          <wp:extent cx="7552055" cy="1097191"/>
          <wp:effectExtent l="0" t="0" r="0" b="8255"/>
          <wp:wrapNone/>
          <wp:docPr id="2" name="Picture 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2055" cy="10971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2C5"/>
    <w:multiLevelType w:val="hybridMultilevel"/>
    <w:tmpl w:val="F29E4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5D4021"/>
    <w:multiLevelType w:val="hybridMultilevel"/>
    <w:tmpl w:val="02861C5A"/>
    <w:lvl w:ilvl="0" w:tplc="E87A184A">
      <w:start w:val="1"/>
      <w:numFmt w:val="bullet"/>
      <w:lvlText w:val="•"/>
      <w:lvlJc w:val="left"/>
      <w:pPr>
        <w:tabs>
          <w:tab w:val="num" w:pos="720"/>
        </w:tabs>
        <w:ind w:left="720" w:hanging="360"/>
      </w:pPr>
      <w:rPr>
        <w:rFonts w:ascii="Arial" w:hAnsi="Arial" w:hint="default"/>
      </w:rPr>
    </w:lvl>
    <w:lvl w:ilvl="1" w:tplc="4C8E355E" w:tentative="1">
      <w:start w:val="1"/>
      <w:numFmt w:val="bullet"/>
      <w:lvlText w:val="•"/>
      <w:lvlJc w:val="left"/>
      <w:pPr>
        <w:tabs>
          <w:tab w:val="num" w:pos="1440"/>
        </w:tabs>
        <w:ind w:left="1440" w:hanging="360"/>
      </w:pPr>
      <w:rPr>
        <w:rFonts w:ascii="Arial" w:hAnsi="Arial" w:hint="default"/>
      </w:rPr>
    </w:lvl>
    <w:lvl w:ilvl="2" w:tplc="D21044EC" w:tentative="1">
      <w:start w:val="1"/>
      <w:numFmt w:val="bullet"/>
      <w:lvlText w:val="•"/>
      <w:lvlJc w:val="left"/>
      <w:pPr>
        <w:tabs>
          <w:tab w:val="num" w:pos="2160"/>
        </w:tabs>
        <w:ind w:left="2160" w:hanging="360"/>
      </w:pPr>
      <w:rPr>
        <w:rFonts w:ascii="Arial" w:hAnsi="Arial" w:hint="default"/>
      </w:rPr>
    </w:lvl>
    <w:lvl w:ilvl="3" w:tplc="67327B94" w:tentative="1">
      <w:start w:val="1"/>
      <w:numFmt w:val="bullet"/>
      <w:lvlText w:val="•"/>
      <w:lvlJc w:val="left"/>
      <w:pPr>
        <w:tabs>
          <w:tab w:val="num" w:pos="2880"/>
        </w:tabs>
        <w:ind w:left="2880" w:hanging="360"/>
      </w:pPr>
      <w:rPr>
        <w:rFonts w:ascii="Arial" w:hAnsi="Arial" w:hint="default"/>
      </w:rPr>
    </w:lvl>
    <w:lvl w:ilvl="4" w:tplc="440AB80E" w:tentative="1">
      <w:start w:val="1"/>
      <w:numFmt w:val="bullet"/>
      <w:lvlText w:val="•"/>
      <w:lvlJc w:val="left"/>
      <w:pPr>
        <w:tabs>
          <w:tab w:val="num" w:pos="3600"/>
        </w:tabs>
        <w:ind w:left="3600" w:hanging="360"/>
      </w:pPr>
      <w:rPr>
        <w:rFonts w:ascii="Arial" w:hAnsi="Arial" w:hint="default"/>
      </w:rPr>
    </w:lvl>
    <w:lvl w:ilvl="5" w:tplc="95623904" w:tentative="1">
      <w:start w:val="1"/>
      <w:numFmt w:val="bullet"/>
      <w:lvlText w:val="•"/>
      <w:lvlJc w:val="left"/>
      <w:pPr>
        <w:tabs>
          <w:tab w:val="num" w:pos="4320"/>
        </w:tabs>
        <w:ind w:left="4320" w:hanging="360"/>
      </w:pPr>
      <w:rPr>
        <w:rFonts w:ascii="Arial" w:hAnsi="Arial" w:hint="default"/>
      </w:rPr>
    </w:lvl>
    <w:lvl w:ilvl="6" w:tplc="D6680F1C" w:tentative="1">
      <w:start w:val="1"/>
      <w:numFmt w:val="bullet"/>
      <w:lvlText w:val="•"/>
      <w:lvlJc w:val="left"/>
      <w:pPr>
        <w:tabs>
          <w:tab w:val="num" w:pos="5040"/>
        </w:tabs>
        <w:ind w:left="5040" w:hanging="360"/>
      </w:pPr>
      <w:rPr>
        <w:rFonts w:ascii="Arial" w:hAnsi="Arial" w:hint="default"/>
      </w:rPr>
    </w:lvl>
    <w:lvl w:ilvl="7" w:tplc="1D78FBFC" w:tentative="1">
      <w:start w:val="1"/>
      <w:numFmt w:val="bullet"/>
      <w:lvlText w:val="•"/>
      <w:lvlJc w:val="left"/>
      <w:pPr>
        <w:tabs>
          <w:tab w:val="num" w:pos="5760"/>
        </w:tabs>
        <w:ind w:left="5760" w:hanging="360"/>
      </w:pPr>
      <w:rPr>
        <w:rFonts w:ascii="Arial" w:hAnsi="Arial" w:hint="default"/>
      </w:rPr>
    </w:lvl>
    <w:lvl w:ilvl="8" w:tplc="B1A464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B81F18"/>
    <w:multiLevelType w:val="hybridMultilevel"/>
    <w:tmpl w:val="09E29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F8516A"/>
    <w:multiLevelType w:val="hybridMultilevel"/>
    <w:tmpl w:val="47863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8170B7"/>
    <w:multiLevelType w:val="hybridMultilevel"/>
    <w:tmpl w:val="6EA2AFA2"/>
    <w:lvl w:ilvl="0" w:tplc="37C26DC4">
      <w:start w:val="2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77"/>
    <w:rsid w:val="000F2F04"/>
    <w:rsid w:val="0010285B"/>
    <w:rsid w:val="00110F06"/>
    <w:rsid w:val="001E5330"/>
    <w:rsid w:val="00277384"/>
    <w:rsid w:val="00290892"/>
    <w:rsid w:val="002D5F6A"/>
    <w:rsid w:val="002F206D"/>
    <w:rsid w:val="0030322A"/>
    <w:rsid w:val="00333CF9"/>
    <w:rsid w:val="00374448"/>
    <w:rsid w:val="005E1C77"/>
    <w:rsid w:val="005E1EA4"/>
    <w:rsid w:val="00653900"/>
    <w:rsid w:val="0070720E"/>
    <w:rsid w:val="00737EBC"/>
    <w:rsid w:val="007A0314"/>
    <w:rsid w:val="007A362E"/>
    <w:rsid w:val="007A5403"/>
    <w:rsid w:val="007E3151"/>
    <w:rsid w:val="007F6BDA"/>
    <w:rsid w:val="00883660"/>
    <w:rsid w:val="00901646"/>
    <w:rsid w:val="009033B1"/>
    <w:rsid w:val="00973CAA"/>
    <w:rsid w:val="00A51D36"/>
    <w:rsid w:val="00AB463C"/>
    <w:rsid w:val="00B60FF6"/>
    <w:rsid w:val="00B61D4A"/>
    <w:rsid w:val="00B74341"/>
    <w:rsid w:val="00BC05DA"/>
    <w:rsid w:val="00BE73A0"/>
    <w:rsid w:val="00C537D2"/>
    <w:rsid w:val="00C87A87"/>
    <w:rsid w:val="00D27F62"/>
    <w:rsid w:val="00DB1220"/>
    <w:rsid w:val="00DE57B7"/>
    <w:rsid w:val="00E407A0"/>
    <w:rsid w:val="00E52C51"/>
    <w:rsid w:val="00EB62A2"/>
    <w:rsid w:val="00EC14DB"/>
    <w:rsid w:val="00ED6B37"/>
    <w:rsid w:val="00F00006"/>
    <w:rsid w:val="00F145B0"/>
    <w:rsid w:val="00F8475B"/>
    <w:rsid w:val="00F86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8D51"/>
  <w15:chartTrackingRefBased/>
  <w15:docId w15:val="{ECE9B7CD-6329-4EF2-8698-FE46DC51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C77"/>
  </w:style>
  <w:style w:type="paragraph" w:styleId="Footer">
    <w:name w:val="footer"/>
    <w:basedOn w:val="Normal"/>
    <w:link w:val="FooterChar"/>
    <w:uiPriority w:val="99"/>
    <w:unhideWhenUsed/>
    <w:rsid w:val="005E1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C77"/>
  </w:style>
  <w:style w:type="paragraph" w:styleId="ListParagraph">
    <w:name w:val="List Paragraph"/>
    <w:basedOn w:val="Normal"/>
    <w:uiPriority w:val="34"/>
    <w:qFormat/>
    <w:rsid w:val="00B61D4A"/>
    <w:pPr>
      <w:ind w:left="720"/>
      <w:contextualSpacing/>
    </w:pPr>
  </w:style>
  <w:style w:type="character" w:styleId="Hyperlink">
    <w:name w:val="Hyperlink"/>
    <w:basedOn w:val="DefaultParagraphFont"/>
    <w:uiPriority w:val="99"/>
    <w:unhideWhenUsed/>
    <w:rsid w:val="007A362E"/>
    <w:rPr>
      <w:color w:val="0563C1" w:themeColor="hyperlink"/>
      <w:u w:val="single"/>
    </w:rPr>
  </w:style>
  <w:style w:type="character" w:styleId="FollowedHyperlink">
    <w:name w:val="FollowedHyperlink"/>
    <w:basedOn w:val="DefaultParagraphFont"/>
    <w:uiPriority w:val="99"/>
    <w:semiHidden/>
    <w:unhideWhenUsed/>
    <w:rsid w:val="00E407A0"/>
    <w:rPr>
      <w:color w:val="954F72" w:themeColor="followedHyperlink"/>
      <w:u w:val="single"/>
    </w:rPr>
  </w:style>
  <w:style w:type="character" w:customStyle="1" w:styleId="UnresolvedMention">
    <w:name w:val="Unresolved Mention"/>
    <w:basedOn w:val="DefaultParagraphFont"/>
    <w:uiPriority w:val="99"/>
    <w:semiHidden/>
    <w:unhideWhenUsed/>
    <w:rsid w:val="002D5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53933192/43104a30e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imeo.com/753931102/b9a2f8194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meo.com/753929025/5eaa45c0aa%2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home.oxfordowl.co.uk/reading/reading-schemes-oxford-levels/essential-letters-and-soun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700a94c-e2d5-4e62-8a3b-b235c350b210">
      <UserInfo>
        <DisplayName/>
        <AccountId xsi:nil="true"/>
        <AccountType/>
      </UserInfo>
    </SharedWithUsers>
    <MediaLengthInSeconds xmlns="aa5adec1-2310-4cd8-871b-e051d2dba17c" xsi:nil="true"/>
    <TaxCatchAll xmlns="8894e085-ca10-42ec-aadf-154ab0169348" xsi:nil="true"/>
    <lcf76f155ced4ddcb4097134ff3c332f xmlns="aa5adec1-2310-4cd8-871b-e051d2dba1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EC055E2BBFBD4880F770D43071D73D" ma:contentTypeVersion="16" ma:contentTypeDescription="Create a new document." ma:contentTypeScope="" ma:versionID="9feeefc7b504f2bb1674f055e87a4061">
  <xsd:schema xmlns:xsd="http://www.w3.org/2001/XMLSchema" xmlns:xs="http://www.w3.org/2001/XMLSchema" xmlns:p="http://schemas.microsoft.com/office/2006/metadata/properties" xmlns:ns2="aa5adec1-2310-4cd8-871b-e051d2dba17c" xmlns:ns3="4700a94c-e2d5-4e62-8a3b-b235c350b210" xmlns:ns4="8894e085-ca10-42ec-aadf-154ab0169348" targetNamespace="http://schemas.microsoft.com/office/2006/metadata/properties" ma:root="true" ma:fieldsID="f0c2c41a789fb78b6bfda9949e66a1f1" ns2:_="" ns3:_="" ns4:_="">
    <xsd:import namespace="aa5adec1-2310-4cd8-871b-e051d2dba17c"/>
    <xsd:import namespace="4700a94c-e2d5-4e62-8a3b-b235c350b210"/>
    <xsd:import namespace="8894e085-ca10-42ec-aadf-154ab016934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5adec1-2310-4cd8-871b-e051d2dba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3b9751-b37e-4e53-93c3-c4d91111107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700a94c-e2d5-4e62-8a3b-b235c350b21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94e085-ca10-42ec-aadf-154ab016934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9b77a8c-634d-4ebc-a9bd-0923cb288a7a}" ma:internalName="TaxCatchAll" ma:showField="CatchAllData" ma:web="8894e085-ca10-42ec-aadf-154ab0169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A28AA-BEB4-4B1F-B43C-50430F85918E}">
  <ds:schemaRefs>
    <ds:schemaRef ds:uri="http://schemas.microsoft.com/sharepoint/v3/contenttype/forms"/>
  </ds:schemaRefs>
</ds:datastoreItem>
</file>

<file path=customXml/itemProps2.xml><?xml version="1.0" encoding="utf-8"?>
<ds:datastoreItem xmlns:ds="http://schemas.openxmlformats.org/officeDocument/2006/customXml" ds:itemID="{1E634E97-AC2F-4A83-BF36-7B9695AAF870}">
  <ds:schemaRefs>
    <ds:schemaRef ds:uri="http://purl.org/dc/terms/"/>
    <ds:schemaRef ds:uri="4700a94c-e2d5-4e62-8a3b-b235c350b210"/>
    <ds:schemaRef ds:uri="http://schemas.microsoft.com/office/2006/documentManagement/types"/>
    <ds:schemaRef ds:uri="8894e085-ca10-42ec-aadf-154ab0169348"/>
    <ds:schemaRef ds:uri="http://schemas.openxmlformats.org/package/2006/metadata/core-properties"/>
    <ds:schemaRef ds:uri="http://purl.org/dc/elements/1.1/"/>
    <ds:schemaRef ds:uri="http://purl.org/dc/dcmitype/"/>
    <ds:schemaRef ds:uri="aa5adec1-2310-4cd8-871b-e051d2dba17c"/>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C08616E-6E06-410B-98E3-1780EAF47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5adec1-2310-4cd8-871b-e051d2dba17c"/>
    <ds:schemaRef ds:uri="4700a94c-e2d5-4e62-8a3b-b235c350b210"/>
    <ds:schemaRef ds:uri="8894e085-ca10-42ec-aadf-154ab0169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Dodson</dc:creator>
  <cp:keywords/>
  <dc:description/>
  <cp:lastModifiedBy>Pippa Hansford</cp:lastModifiedBy>
  <cp:revision>4</cp:revision>
  <dcterms:created xsi:type="dcterms:W3CDTF">2023-02-23T15:10:00Z</dcterms:created>
  <dcterms:modified xsi:type="dcterms:W3CDTF">2023-03-02T09:30:00Z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0x010100C9EC055E2BBFBD4880F770D43071D73D</vt:lpwstr>
  </property>
  <property fmtid="{D5CDD505-2E9C-101B-9397-08002B2CF9AE}" pid="3" name="Order">
    <vt:r8>2086200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