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E10F14" w:rsidRDefault="000A61A5" w:rsidP="000A61A5">
            <w:pPr>
              <w:rPr>
                <w:b/>
              </w:rPr>
            </w:pPr>
            <w:r>
              <w:rPr>
                <w:b/>
              </w:rPr>
              <w:t xml:space="preserve">Art- Drawing- </w:t>
            </w:r>
          </w:p>
        </w:tc>
      </w:tr>
      <w:tr w:rsidR="00E10F14" w:rsidTr="00F22107">
        <w:tc>
          <w:tcPr>
            <w:tcW w:w="15694" w:type="dxa"/>
          </w:tcPr>
          <w:p w:rsidR="00E10F14" w:rsidRDefault="00E10F14">
            <w:r>
              <w:t>Key knowledge and vocabulary</w:t>
            </w:r>
          </w:p>
        </w:tc>
      </w:tr>
      <w:tr w:rsidR="00E10F14" w:rsidTr="00D66B5D">
        <w:trPr>
          <w:trHeight w:val="9927"/>
        </w:trPr>
        <w:tc>
          <w:tcPr>
            <w:tcW w:w="15694" w:type="dxa"/>
          </w:tcPr>
          <w:p w:rsidR="007C0557" w:rsidRDefault="007C0557" w:rsidP="004C50E1">
            <w:pPr>
              <w:tabs>
                <w:tab w:val="left" w:pos="3947"/>
              </w:tabs>
              <w:rPr>
                <w:b/>
              </w:rPr>
            </w:pPr>
          </w:p>
          <w:p w:rsidR="004C50E1" w:rsidRDefault="004C50E1" w:rsidP="007C0557">
            <w:pPr>
              <w:tabs>
                <w:tab w:val="left" w:pos="3947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b/>
              </w:rPr>
              <w:t xml:space="preserve">Materials to use and explore- </w:t>
            </w:r>
            <w:r w:rsidR="007C0557" w:rsidRPr="000801CE">
              <w:rPr>
                <w:rFonts w:ascii="Arial" w:hAnsi="Arial" w:cs="Arial"/>
                <w:sz w:val="20"/>
              </w:rPr>
              <w:t>pencil, wax,</w:t>
            </w:r>
            <w:r w:rsidR="007C0557">
              <w:rPr>
                <w:rFonts w:ascii="Arial" w:hAnsi="Arial" w:cs="Arial"/>
                <w:sz w:val="20"/>
              </w:rPr>
              <w:t xml:space="preserve"> pastels,</w:t>
            </w:r>
            <w:r w:rsidR="007C0557" w:rsidRPr="000801CE">
              <w:rPr>
                <w:rFonts w:ascii="Arial" w:hAnsi="Arial" w:cs="Arial"/>
                <w:sz w:val="20"/>
              </w:rPr>
              <w:t xml:space="preserve"> chalk, ink, pen, brushes </w:t>
            </w:r>
            <w:r w:rsidR="007C0557">
              <w:rPr>
                <w:rFonts w:ascii="Arial" w:hAnsi="Arial" w:cs="Arial"/>
                <w:sz w:val="20"/>
              </w:rPr>
              <w:t>and ICT software</w:t>
            </w:r>
          </w:p>
          <w:p w:rsidR="007C0557" w:rsidRDefault="007C0557" w:rsidP="007C0557">
            <w:pPr>
              <w:tabs>
                <w:tab w:val="left" w:pos="3947"/>
              </w:tabs>
              <w:jc w:val="center"/>
              <w:rPr>
                <w:rFonts w:ascii="Arial" w:hAnsi="Arial" w:cs="Arial"/>
                <w:sz w:val="20"/>
              </w:rPr>
            </w:pPr>
          </w:p>
          <w:p w:rsidR="007C0557" w:rsidRPr="007C0557" w:rsidRDefault="007C0557" w:rsidP="007C0557">
            <w:pPr>
              <w:spacing w:after="240"/>
              <w:outlineLvl w:val="1"/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Drawing tools and materials</w:t>
            </w:r>
          </w:p>
          <w:p w:rsidR="007C0557" w:rsidRPr="007C0557" w:rsidRDefault="007C0557" w:rsidP="007C0557">
            <w:pPr>
              <w:spacing w:after="24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Drawing materials include: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pencils and coloured pencils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graphite sticks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charcoal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biros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fine line and felt-tips pens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drawing ink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chalk and oil pastels</w:t>
            </w:r>
          </w:p>
          <w:p w:rsidR="007C0557" w:rsidRP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oil pastels</w:t>
            </w:r>
          </w:p>
          <w:p w:rsidR="007C0557" w:rsidRDefault="007C0557" w:rsidP="00E23AEF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7C0557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erasers</w:t>
            </w:r>
          </w:p>
          <w:p w:rsidR="00E23AEF" w:rsidRDefault="00E23AEF" w:rsidP="00E23AEF">
            <w:p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Glossary</w:t>
            </w:r>
          </w:p>
          <w:p w:rsidR="00E23AEF" w:rsidRPr="00E23AEF" w:rsidRDefault="00E23AEF" w:rsidP="00E23AEF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cross-hatching</w:t>
            </w:r>
          </w:p>
          <w:p w:rsidR="00E23AEF" w:rsidRPr="00E23AEF" w:rsidRDefault="00E23AEF" w:rsidP="00E23AEF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A drawing technique where shade or tone are created using crossing lines.</w:t>
            </w:r>
          </w:p>
          <w:p w:rsidR="00E23AEF" w:rsidRPr="00E23AEF" w:rsidRDefault="00E23AEF" w:rsidP="00E23AEF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etching</w:t>
            </w:r>
          </w:p>
          <w:p w:rsidR="00E23AEF" w:rsidRPr="00E23AEF" w:rsidRDefault="00E23AEF" w:rsidP="00E23AEF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An image made by cutting lines and marks into the surface of a printing plate.</w:t>
            </w:r>
          </w:p>
          <w:p w:rsidR="00E23AEF" w:rsidRPr="00E23AEF" w:rsidRDefault="00E23AEF" w:rsidP="00E23AEF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geometric</w:t>
            </w:r>
          </w:p>
          <w:p w:rsidR="00E23AEF" w:rsidRPr="00E23AEF" w:rsidRDefault="00E23AEF" w:rsidP="00E23AEF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Relating to geometry and featuring straight lines and regular mathematical shapes and forms such as squares, circles, triangles, cubes and spheres.</w:t>
            </w:r>
          </w:p>
          <w:p w:rsidR="00E23AEF" w:rsidRPr="00E23AEF" w:rsidRDefault="00E23AEF" w:rsidP="00E23AEF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hatching</w:t>
            </w:r>
          </w:p>
          <w:p w:rsidR="00E23AEF" w:rsidRPr="00E23AEF" w:rsidRDefault="00E23AEF" w:rsidP="00E23AEF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A drawing technique where shade or tone are created using closely-spaced lines</w:t>
            </w:r>
          </w:p>
          <w:p w:rsidR="00E23AEF" w:rsidRPr="00E23AEF" w:rsidRDefault="00E23AEF" w:rsidP="00E23AEF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lithograph</w:t>
            </w:r>
          </w:p>
          <w:p w:rsidR="00E23AEF" w:rsidRPr="00E23AEF" w:rsidRDefault="00E23AEF" w:rsidP="00E23AEF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proofErr w:type="gramStart"/>
            <w:r w:rsidRPr="00E23AEF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A</w:t>
            </w:r>
            <w:proofErr w:type="gramEnd"/>
            <w:r w:rsidRPr="00E23AEF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 xml:space="preserve"> image printed from oil-based marks made on a flat plate.</w:t>
            </w:r>
          </w:p>
          <w:p w:rsidR="00E23AEF" w:rsidRPr="00E23AEF" w:rsidRDefault="00E23AEF" w:rsidP="00E23AEF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organic</w:t>
            </w:r>
          </w:p>
          <w:p w:rsidR="00E23AEF" w:rsidRPr="00E23AEF" w:rsidRDefault="00E23AEF" w:rsidP="00E23AEF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E23AEF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Irregular, flowing or relating to nature. In art and design, organic shapes, forms or lines are imperfect as opposed to perfect geometric elements.</w:t>
            </w:r>
          </w:p>
          <w:p w:rsidR="00E23AEF" w:rsidRDefault="00E23AEF" w:rsidP="00E23AEF">
            <w:pPr>
              <w:tabs>
                <w:tab w:val="left" w:pos="1915"/>
              </w:tabs>
              <w:spacing w:before="100" w:beforeAutospacing="1" w:after="120"/>
              <w:ind w:left="-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ab/>
            </w:r>
          </w:p>
          <w:p w:rsidR="00E23AEF" w:rsidRDefault="00E23AEF" w:rsidP="00E23AEF">
            <w:pPr>
              <w:tabs>
                <w:tab w:val="left" w:pos="1915"/>
              </w:tabs>
              <w:spacing w:before="100" w:beforeAutospacing="1" w:after="120"/>
              <w:ind w:left="-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</w:p>
          <w:p w:rsidR="00E23AEF" w:rsidRPr="007C0557" w:rsidRDefault="00E23AEF" w:rsidP="00E23AEF">
            <w:pPr>
              <w:tabs>
                <w:tab w:val="left" w:pos="1915"/>
              </w:tabs>
              <w:spacing w:before="100" w:beforeAutospacing="1" w:after="120"/>
              <w:ind w:left="-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</w:p>
          <w:p w:rsidR="007C0557" w:rsidRDefault="00E23AEF" w:rsidP="007C0557">
            <w:pPr>
              <w:tabs>
                <w:tab w:val="left" w:pos="3947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Drawing progression year by year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09"/>
              <w:gridCol w:w="2209"/>
              <w:gridCol w:w="2210"/>
              <w:gridCol w:w="2210"/>
              <w:gridCol w:w="2210"/>
              <w:gridCol w:w="2210"/>
              <w:gridCol w:w="2210"/>
            </w:tblGrid>
            <w:tr w:rsidR="007C0557" w:rsidTr="007C0557">
              <w:tc>
                <w:tcPr>
                  <w:tcW w:w="2209" w:type="dxa"/>
                </w:tcPr>
                <w:p w:rsidR="007C0557" w:rsidRPr="000801CE" w:rsidRDefault="007C0557" w:rsidP="007C055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YR</w:t>
                  </w:r>
                </w:p>
              </w:tc>
              <w:tc>
                <w:tcPr>
                  <w:tcW w:w="2209" w:type="dxa"/>
                </w:tcPr>
                <w:p w:rsidR="007C0557" w:rsidRPr="000801CE" w:rsidRDefault="007C0557" w:rsidP="007C055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1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2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3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4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5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6</w:t>
                  </w:r>
                </w:p>
              </w:tc>
            </w:tr>
            <w:tr w:rsidR="007C0557" w:rsidTr="007C0557">
              <w:tc>
                <w:tcPr>
                  <w:tcW w:w="2209" w:type="dxa"/>
                </w:tcPr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Begin to use a variety of drawing tools – e.g. finger, stick, pencil, coloured pencils, pastels, chalk.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Use drawings to tell a story from retelling or from imagination. 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Investigate different lines - thick, thin, wavy, straight.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Explore different textures and experiment with mark making to illustrate these.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Ensure sensitivity and visual awareness.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Encourage accurate drawings of people that include all the visible parts of the body. (</w:t>
                  </w:r>
                  <w:proofErr w:type="gramStart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head</w:t>
                  </w:r>
                  <w:proofErr w:type="gramEnd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, hands, fingers, where are they?)</w:t>
                  </w:r>
                </w:p>
              </w:tc>
              <w:tc>
                <w:tcPr>
                  <w:tcW w:w="2209" w:type="dxa"/>
                </w:tcPr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Extend the variety of drawings tools to include charcoal and felt tips.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Explore different textures and experiment with mark - building on previous experience.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Observe and draw landscapes as accurately as possible, some small discussion of proportion and where the sky is.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Observe patterns in the natural and man-made world.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Ensure sensitivity and visual awareness. Observe anatomy - encourage accurate drawings of people. Sketch objects in both the natural and </w:t>
                  </w:r>
                  <w:proofErr w:type="spellStart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man made</w:t>
                  </w:r>
                  <w:proofErr w:type="spellEnd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 world.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spacing w:before="80"/>
                    <w:rPr>
                      <w:rFonts w:ascii="Arial" w:hAnsi="Arial"/>
                      <w:sz w:val="18"/>
                      <w:szCs w:val="18"/>
                    </w:rPr>
                  </w:pPr>
                  <w:r w:rsidRPr="000801CE">
                    <w:rPr>
                      <w:rFonts w:ascii="Arial" w:hAnsi="Arial"/>
                      <w:sz w:val="18"/>
                      <w:szCs w:val="18"/>
                    </w:rPr>
                    <w:t xml:space="preserve">Continue as Year 1 to experiment with tools and surfaces. </w:t>
                  </w:r>
                </w:p>
                <w:p w:rsidR="007C0557" w:rsidRPr="000801CE" w:rsidRDefault="007C0557" w:rsidP="007C0557">
                  <w:pPr>
                    <w:spacing w:before="80"/>
                    <w:rPr>
                      <w:rFonts w:ascii="Arial" w:hAnsi="Arial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spacing w:before="80"/>
                    <w:rPr>
                      <w:rFonts w:ascii="Arial" w:hAnsi="Arial"/>
                      <w:sz w:val="18"/>
                      <w:szCs w:val="18"/>
                    </w:rPr>
                  </w:pPr>
                  <w:r w:rsidRPr="000801CE">
                    <w:rPr>
                      <w:rFonts w:ascii="Arial" w:hAnsi="Arial"/>
                      <w:sz w:val="18"/>
                      <w:szCs w:val="18"/>
                    </w:rPr>
                    <w:t xml:space="preserve">Continue to draw a way of recording experiences and feelings. </w:t>
                  </w:r>
                </w:p>
                <w:p w:rsidR="007C0557" w:rsidRPr="000801CE" w:rsidRDefault="007C0557" w:rsidP="007C0557">
                  <w:pPr>
                    <w:spacing w:before="80"/>
                    <w:rPr>
                      <w:rFonts w:ascii="Arial" w:hAnsi="Arial"/>
                      <w:sz w:val="18"/>
                      <w:szCs w:val="18"/>
                    </w:rPr>
                  </w:pPr>
                  <w:r w:rsidRPr="000801CE">
                    <w:rPr>
                      <w:rFonts w:ascii="Arial" w:hAnsi="Arial"/>
                      <w:sz w:val="18"/>
                      <w:szCs w:val="18"/>
                    </w:rPr>
                    <w:t xml:space="preserve">Look at drawings and comment thoughtfully, begin to discuss use of shadows, use of light and dark. </w:t>
                  </w:r>
                </w:p>
                <w:p w:rsidR="007C0557" w:rsidRPr="000801CE" w:rsidRDefault="007C0557" w:rsidP="007C0557">
                  <w:pPr>
                    <w:spacing w:before="80"/>
                    <w:rPr>
                      <w:rFonts w:ascii="Arial" w:hAnsi="Arial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spacing w:before="80"/>
                    <w:rPr>
                      <w:rFonts w:ascii="Arial" w:hAnsi="Arial"/>
                      <w:sz w:val="18"/>
                      <w:szCs w:val="18"/>
                    </w:rPr>
                  </w:pPr>
                  <w:r w:rsidRPr="000801CE">
                    <w:rPr>
                      <w:rFonts w:ascii="Arial" w:hAnsi="Arial"/>
                      <w:sz w:val="18"/>
                      <w:szCs w:val="18"/>
                    </w:rPr>
                    <w:t xml:space="preserve">Sketch to make quick records of something. </w:t>
                  </w:r>
                </w:p>
                <w:p w:rsidR="007C0557" w:rsidRPr="000801CE" w:rsidRDefault="007C0557" w:rsidP="007C0557">
                  <w:pPr>
                    <w:spacing w:before="80"/>
                    <w:rPr>
                      <w:rFonts w:ascii="Arial" w:hAnsi="Arial"/>
                      <w:sz w:val="18"/>
                      <w:szCs w:val="18"/>
                    </w:rPr>
                  </w:pPr>
                  <w:r w:rsidRPr="000801CE">
                    <w:rPr>
                      <w:rFonts w:ascii="Arial" w:hAnsi="Arial"/>
                      <w:sz w:val="18"/>
                      <w:szCs w:val="18"/>
                    </w:rPr>
                    <w:t>Work out ideas through drawing</w:t>
                  </w:r>
                </w:p>
                <w:p w:rsidR="007C0557" w:rsidRPr="000801CE" w:rsidRDefault="007C0557" w:rsidP="007C055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As Year 2, plus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Experiment with the potential of various pencils (2B - HB) to show tone, texture etc. 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Encourage close observation of objects in both the natural and </w:t>
                  </w:r>
                  <w:proofErr w:type="spellStart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man made</w:t>
                  </w:r>
                  <w:proofErr w:type="spellEnd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 world.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Observe and draw simple shapes. 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Draw both the positive and negative shapes </w:t>
                  </w:r>
                  <w:proofErr w:type="spellStart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i.e</w:t>
                  </w:r>
                  <w:proofErr w:type="spellEnd"/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 draw both the outline of the object and the shapes it creates within it.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Make initial sketches as a preparation for painting and other work.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257EE9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Encourage more accurate drawings of people – particularly faces looking closely at where feature and the detail they have.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801CE">
                    <w:rPr>
                      <w:rFonts w:ascii="Arial" w:hAnsi="Arial" w:cs="Arial"/>
                      <w:sz w:val="18"/>
                      <w:szCs w:val="18"/>
                    </w:rPr>
                    <w:t>As Year 3, plus</w:t>
                  </w:r>
                </w:p>
                <w:p w:rsidR="007C0557" w:rsidRPr="000801CE" w:rsidRDefault="007C0557" w:rsidP="007C055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Identify and draw the effect of light (shadows) on a surface, on objects and people.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Introduce the concepts of scale and proportion.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Encourage more accurate drawings of whole people, building on their work on facial features to include proportion, placement and shape of body.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Work on a variety of scales, A4 (wrist movement), larger (to involve development of arm and upper body movement and visual perceptions)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Computer generated drawings.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Drawing from direction.</w:t>
                  </w:r>
                </w:p>
              </w:tc>
              <w:tc>
                <w:tcPr>
                  <w:tcW w:w="2210" w:type="dxa"/>
                </w:tcPr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Observe and use a variety of techniques to show the effect of light on objects and people e.g. use rubbers to lighten, use pencil to show tone, use tones of the same colour. 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Look at the effect of light on an object from different directions.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Use a variety of techniques to interpret the texture of a surface e.g. mark making, different textured paint.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Produce increasingly accurate drawings of people.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>Produce increasingly detailed preparatory sketches for painting and other work.</w:t>
                  </w:r>
                </w:p>
                <w:p w:rsidR="007C0557" w:rsidRPr="000801CE" w:rsidRDefault="007C0557" w:rsidP="007C0557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Introduce the concept of perspective.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Work on a variety of scales and collaboratively. </w:t>
                  </w:r>
                </w:p>
                <w:p w:rsidR="007C0557" w:rsidRPr="000801CE" w:rsidRDefault="007C0557" w:rsidP="007C0557">
                  <w:pPr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</w:pPr>
                </w:p>
                <w:p w:rsidR="007C0557" w:rsidRPr="000801CE" w:rsidRDefault="007C0557" w:rsidP="007C0557">
                  <w:pPr>
                    <w:rPr>
                      <w:rFonts w:ascii="Arial" w:hAnsi="Arial" w:cs="Arial"/>
                    </w:rPr>
                  </w:pPr>
                  <w:r w:rsidRPr="000801CE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t xml:space="preserve">Independently selects materials and techniques to use to create a specific outcome. </w:t>
                  </w:r>
                </w:p>
              </w:tc>
              <w:tc>
                <w:tcPr>
                  <w:tcW w:w="2210" w:type="dxa"/>
                </w:tcPr>
                <w:p w:rsidR="007C0557" w:rsidRDefault="007C0557" w:rsidP="007C0557">
                  <w:pPr>
                    <w:tabs>
                      <w:tab w:val="left" w:pos="3947"/>
                    </w:tabs>
                    <w:rPr>
                      <w:b/>
                    </w:rPr>
                  </w:pPr>
                </w:p>
              </w:tc>
            </w:tr>
          </w:tbl>
          <w:p w:rsidR="007C0557" w:rsidRDefault="007C0557" w:rsidP="004C50E1">
            <w:pPr>
              <w:tabs>
                <w:tab w:val="left" w:pos="3947"/>
              </w:tabs>
              <w:rPr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09"/>
              <w:gridCol w:w="2209"/>
              <w:gridCol w:w="2210"/>
              <w:gridCol w:w="2210"/>
              <w:gridCol w:w="2210"/>
              <w:gridCol w:w="2210"/>
              <w:gridCol w:w="2210"/>
            </w:tblGrid>
            <w:tr w:rsidR="007C0557" w:rsidTr="007C0557">
              <w:tc>
                <w:tcPr>
                  <w:tcW w:w="2209" w:type="dxa"/>
                </w:tcPr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09" w:type="dxa"/>
                </w:tcPr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</w:tcPr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</w:tcPr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</w:tcPr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</w:tcPr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</w:tcPr>
                <w:p w:rsidR="007C0557" w:rsidRDefault="007C0557" w:rsidP="004C50E1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592262" w:rsidRDefault="00592262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E10F14" w:rsidRDefault="00E10F14">
            <w:bookmarkStart w:id="0" w:name="_GoBack"/>
            <w:bookmarkEnd w:id="0"/>
          </w:p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 w:rsidP="00827B03"/>
          <w:p w:rsidR="00E10F14" w:rsidRPr="008941FC" w:rsidRDefault="00E10F14" w:rsidP="00827B03">
            <w:pPr>
              <w:rPr>
                <w:b/>
              </w:rPr>
            </w:pPr>
          </w:p>
          <w:p w:rsidR="00E10F14" w:rsidRDefault="00E10F14" w:rsidP="00827B03"/>
          <w:p w:rsidR="00E10F14" w:rsidRDefault="00E10F14" w:rsidP="00827B03">
            <w:pPr>
              <w:rPr>
                <w:b/>
              </w:rPr>
            </w:pPr>
          </w:p>
          <w:p w:rsidR="00E10F14" w:rsidRDefault="00E10F14" w:rsidP="00142B5C"/>
          <w:p w:rsidR="00E10F14" w:rsidRPr="00966EF8" w:rsidRDefault="00E10F14" w:rsidP="0032381F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4C1A22"/>
    <w:multiLevelType w:val="multilevel"/>
    <w:tmpl w:val="7A023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8A4F30"/>
    <w:multiLevelType w:val="multilevel"/>
    <w:tmpl w:val="41CA3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A4727"/>
    <w:rsid w:val="000A61A5"/>
    <w:rsid w:val="00142B5C"/>
    <w:rsid w:val="00146AAF"/>
    <w:rsid w:val="00194FEE"/>
    <w:rsid w:val="001A067F"/>
    <w:rsid w:val="001E3F44"/>
    <w:rsid w:val="002A1E9A"/>
    <w:rsid w:val="002B4C6E"/>
    <w:rsid w:val="00300169"/>
    <w:rsid w:val="0032381F"/>
    <w:rsid w:val="003307C0"/>
    <w:rsid w:val="003960A7"/>
    <w:rsid w:val="003A206F"/>
    <w:rsid w:val="004A0D06"/>
    <w:rsid w:val="004C50E1"/>
    <w:rsid w:val="005071DB"/>
    <w:rsid w:val="00540F2C"/>
    <w:rsid w:val="005671D9"/>
    <w:rsid w:val="00592262"/>
    <w:rsid w:val="005A7ED7"/>
    <w:rsid w:val="005E7134"/>
    <w:rsid w:val="006A1E72"/>
    <w:rsid w:val="006D56E7"/>
    <w:rsid w:val="007132C2"/>
    <w:rsid w:val="007405A4"/>
    <w:rsid w:val="0074182C"/>
    <w:rsid w:val="007633B3"/>
    <w:rsid w:val="007770B5"/>
    <w:rsid w:val="007C0557"/>
    <w:rsid w:val="007E0A59"/>
    <w:rsid w:val="00827B03"/>
    <w:rsid w:val="0083034D"/>
    <w:rsid w:val="008360E3"/>
    <w:rsid w:val="008941FC"/>
    <w:rsid w:val="008E02F6"/>
    <w:rsid w:val="00912614"/>
    <w:rsid w:val="009148D5"/>
    <w:rsid w:val="00934FCC"/>
    <w:rsid w:val="00966625"/>
    <w:rsid w:val="00966EF8"/>
    <w:rsid w:val="009906FD"/>
    <w:rsid w:val="009E29C4"/>
    <w:rsid w:val="009E4518"/>
    <w:rsid w:val="009E46BE"/>
    <w:rsid w:val="00A002F8"/>
    <w:rsid w:val="00A20252"/>
    <w:rsid w:val="00A34038"/>
    <w:rsid w:val="00A602D1"/>
    <w:rsid w:val="00AA7979"/>
    <w:rsid w:val="00B23913"/>
    <w:rsid w:val="00BD13D9"/>
    <w:rsid w:val="00BE0E05"/>
    <w:rsid w:val="00C73CC5"/>
    <w:rsid w:val="00C97F6C"/>
    <w:rsid w:val="00CB5A9C"/>
    <w:rsid w:val="00D3729D"/>
    <w:rsid w:val="00D97C18"/>
    <w:rsid w:val="00DB0846"/>
    <w:rsid w:val="00DC3928"/>
    <w:rsid w:val="00E10F14"/>
    <w:rsid w:val="00E23AEF"/>
    <w:rsid w:val="00E40301"/>
    <w:rsid w:val="00E56AD7"/>
    <w:rsid w:val="00E750CE"/>
    <w:rsid w:val="00E835F7"/>
    <w:rsid w:val="00EF4DCD"/>
    <w:rsid w:val="00F37603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22927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C05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C055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C0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lossarylistitemdescription">
    <w:name w:val="glossary__list__item__description"/>
    <w:basedOn w:val="DefaultParagraphFont"/>
    <w:rsid w:val="00E23AEF"/>
  </w:style>
  <w:style w:type="character" w:customStyle="1" w:styleId="glossarylistitemterm">
    <w:name w:val="glossary__list__item__term"/>
    <w:basedOn w:val="DefaultParagraphFont"/>
    <w:rsid w:val="00E2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9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2019-07-10T09:47:00Z</cp:lastPrinted>
  <dcterms:created xsi:type="dcterms:W3CDTF">2020-04-28T13:50:00Z</dcterms:created>
  <dcterms:modified xsi:type="dcterms:W3CDTF">2020-04-29T11:09:00Z</dcterms:modified>
</cp:coreProperties>
</file>